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038" w:rsidRPr="004204B1" w:rsidRDefault="005C6038" w:rsidP="005C6038">
      <w:pPr>
        <w:jc w:val="center"/>
        <w:rPr>
          <w:b/>
          <w:caps/>
          <w:spacing w:val="30"/>
          <w:sz w:val="32"/>
          <w:szCs w:val="32"/>
        </w:rPr>
      </w:pPr>
      <w:bookmarkStart w:id="0" w:name="_Toc423081307"/>
      <w:bookmarkStart w:id="1" w:name="_Toc463338799"/>
      <w:bookmarkStart w:id="2" w:name="_Toc521421780"/>
      <w:bookmarkStart w:id="3" w:name="_Toc521425476"/>
      <w:bookmarkStart w:id="4" w:name="_Toc494891625"/>
      <w:r w:rsidRPr="00DB50F4">
        <w:rPr>
          <w:noProof/>
          <w:lang w:val="ru-RU" w:eastAsia="ru-RU" w:bidi="ar-SA"/>
        </w:rPr>
        <w:drawing>
          <wp:inline distT="0" distB="0" distL="0" distR="0">
            <wp:extent cx="43815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5C6038" w:rsidRPr="00453DAF" w:rsidRDefault="005C6038" w:rsidP="005C6038">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5C6038" w:rsidRPr="00453DAF" w:rsidRDefault="005C6038" w:rsidP="005C6038">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5C6038" w:rsidRPr="00453DAF" w:rsidRDefault="005C6038" w:rsidP="005C6038">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rsidR="005C6038" w:rsidRPr="00453DAF" w:rsidRDefault="005C6038" w:rsidP="005C6038">
      <w:pPr>
        <w:pStyle w:val="Standard"/>
        <w:ind w:right="-1"/>
        <w:rPr>
          <w:rFonts w:ascii="Arial" w:hAnsi="Arial" w:cs="Arial"/>
          <w:szCs w:val="26"/>
        </w:rPr>
      </w:pPr>
      <w:r w:rsidRPr="00453DAF">
        <w:rPr>
          <w:rFonts w:ascii="Arial" w:hAnsi="Arial" w:cs="Arial"/>
          <w:sz w:val="26"/>
          <w:szCs w:val="26"/>
        </w:rPr>
        <w:t xml:space="preserve">                                                                                                                              </w:t>
      </w:r>
    </w:p>
    <w:p w:rsidR="005C6038" w:rsidRPr="005C6038" w:rsidRDefault="005C6038" w:rsidP="005C6038">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w:t>
      </w:r>
      <w:r w:rsidRPr="005C6038">
        <w:rPr>
          <w:rFonts w:ascii="Arial" w:hAnsi="Arial" w:cs="Arial"/>
          <w:sz w:val="26"/>
          <w:szCs w:val="26"/>
          <w:lang w:eastAsia="zh-CN"/>
        </w:rPr>
        <w:t>застройки Демьянского сельского поселения</w:t>
      </w:r>
      <w:r w:rsidR="00923094">
        <w:rPr>
          <w:rFonts w:ascii="Arial" w:hAnsi="Arial" w:cs="Arial"/>
          <w:sz w:val="26"/>
          <w:szCs w:val="26"/>
          <w:lang w:eastAsia="zh-CN"/>
        </w:rPr>
        <w:t xml:space="preserve"> </w:t>
      </w:r>
      <w:proofErr w:type="spellStart"/>
      <w:r w:rsidR="00923094" w:rsidRPr="00520112">
        <w:rPr>
          <w:rFonts w:ascii="Arial" w:hAnsi="Arial" w:cs="Arial"/>
          <w:color w:val="000000"/>
          <w:sz w:val="26"/>
          <w:szCs w:val="26"/>
        </w:rPr>
        <w:t>Уватского</w:t>
      </w:r>
      <w:proofErr w:type="spellEnd"/>
      <w:r w:rsidR="00923094" w:rsidRPr="00520112">
        <w:rPr>
          <w:rFonts w:ascii="Arial" w:hAnsi="Arial" w:cs="Arial"/>
          <w:color w:val="000000"/>
          <w:sz w:val="26"/>
          <w:szCs w:val="26"/>
        </w:rPr>
        <w:t xml:space="preserve"> муниципального района Тюменской области</w:t>
      </w:r>
    </w:p>
    <w:p w:rsidR="005C6038" w:rsidRPr="005C6038" w:rsidRDefault="005C6038" w:rsidP="005C6038">
      <w:pPr>
        <w:pStyle w:val="Standard"/>
        <w:spacing w:line="276" w:lineRule="auto"/>
        <w:ind w:right="-1"/>
        <w:jc w:val="center"/>
        <w:rPr>
          <w:rFonts w:ascii="Arial" w:hAnsi="Arial" w:cs="Arial"/>
          <w:szCs w:val="26"/>
        </w:rPr>
      </w:pPr>
    </w:p>
    <w:p w:rsidR="005C6038" w:rsidRPr="005C6038" w:rsidRDefault="005C6038" w:rsidP="005C6038">
      <w:pPr>
        <w:pStyle w:val="S"/>
        <w:rPr>
          <w:rFonts w:ascii="Arial" w:hAnsi="Arial" w:cs="Arial"/>
          <w:sz w:val="26"/>
          <w:szCs w:val="26"/>
        </w:rPr>
      </w:pPr>
      <w:r w:rsidRPr="005C6038">
        <w:rPr>
          <w:rFonts w:ascii="Arial" w:hAnsi="Arial" w:cs="Arial"/>
          <w:sz w:val="26"/>
          <w:szCs w:val="26"/>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 Уставом </w:t>
      </w:r>
      <w:proofErr w:type="spellStart"/>
      <w:r w:rsidRPr="005C6038">
        <w:rPr>
          <w:rFonts w:ascii="Arial" w:hAnsi="Arial" w:cs="Arial"/>
          <w:sz w:val="26"/>
          <w:szCs w:val="26"/>
        </w:rPr>
        <w:t>Уватского</w:t>
      </w:r>
      <w:proofErr w:type="spellEnd"/>
      <w:r w:rsidRPr="005C6038">
        <w:rPr>
          <w:rFonts w:ascii="Arial" w:hAnsi="Arial" w:cs="Arial"/>
          <w:sz w:val="26"/>
          <w:szCs w:val="26"/>
        </w:rPr>
        <w:t xml:space="preserve"> муниципального района Тюменской области, решением Думы </w:t>
      </w:r>
      <w:proofErr w:type="spellStart"/>
      <w:r w:rsidRPr="005C6038">
        <w:rPr>
          <w:rFonts w:ascii="Arial" w:hAnsi="Arial" w:cs="Arial"/>
          <w:sz w:val="26"/>
          <w:szCs w:val="26"/>
        </w:rPr>
        <w:t>Уватского</w:t>
      </w:r>
      <w:proofErr w:type="spellEnd"/>
      <w:r w:rsidRPr="005C6038">
        <w:rPr>
          <w:rFonts w:ascii="Arial" w:hAnsi="Arial" w:cs="Arial"/>
          <w:sz w:val="26"/>
          <w:szCs w:val="26"/>
        </w:rPr>
        <w:t xml:space="preserve"> муниципального района от 22.12.2022 №215 «О признании утратившими силу решений Думы </w:t>
      </w:r>
      <w:proofErr w:type="spellStart"/>
      <w:r w:rsidRPr="005C6038">
        <w:rPr>
          <w:rFonts w:ascii="Arial" w:hAnsi="Arial" w:cs="Arial"/>
          <w:sz w:val="26"/>
          <w:szCs w:val="26"/>
        </w:rPr>
        <w:t>Уватского</w:t>
      </w:r>
      <w:proofErr w:type="spellEnd"/>
      <w:r w:rsidRPr="005C6038">
        <w:rPr>
          <w:rFonts w:ascii="Arial" w:hAnsi="Arial" w:cs="Arial"/>
          <w:sz w:val="26"/>
          <w:szCs w:val="26"/>
        </w:rPr>
        <w:t xml:space="preserve"> муниципального района»</w:t>
      </w:r>
      <w:r w:rsidRPr="005C6038">
        <w:rPr>
          <w:rFonts w:ascii="Arial" w:hAnsi="Arial" w:cs="Arial"/>
          <w:sz w:val="26"/>
          <w:szCs w:val="26"/>
          <w:lang w:eastAsia="zh-CN"/>
        </w:rPr>
        <w:t>:</w:t>
      </w:r>
    </w:p>
    <w:p w:rsidR="005C6038" w:rsidRPr="00D05860" w:rsidRDefault="005C6038" w:rsidP="005C6038">
      <w:pPr>
        <w:pStyle w:val="S"/>
        <w:rPr>
          <w:rFonts w:ascii="Arial" w:hAnsi="Arial" w:cs="Arial"/>
          <w:sz w:val="26"/>
          <w:szCs w:val="26"/>
          <w:lang w:eastAsia="zh-CN"/>
        </w:rPr>
      </w:pPr>
      <w:r w:rsidRPr="005C6038">
        <w:rPr>
          <w:rFonts w:ascii="Arial" w:hAnsi="Arial" w:cs="Arial"/>
          <w:sz w:val="26"/>
          <w:szCs w:val="26"/>
          <w:lang w:eastAsia="zh-CN"/>
        </w:rPr>
        <w:t xml:space="preserve">1. Утвердить Правила землепользования и застройки Демьянского сельского поселения </w:t>
      </w:r>
      <w:proofErr w:type="spellStart"/>
      <w:r w:rsidR="00923094" w:rsidRPr="00520112">
        <w:rPr>
          <w:rFonts w:ascii="Arial" w:hAnsi="Arial" w:cs="Arial"/>
          <w:color w:val="000000"/>
          <w:sz w:val="26"/>
          <w:szCs w:val="26"/>
        </w:rPr>
        <w:t>Уватского</w:t>
      </w:r>
      <w:proofErr w:type="spellEnd"/>
      <w:r w:rsidR="00923094" w:rsidRPr="00520112">
        <w:rPr>
          <w:rFonts w:ascii="Arial" w:hAnsi="Arial" w:cs="Arial"/>
          <w:color w:val="000000"/>
          <w:sz w:val="26"/>
          <w:szCs w:val="26"/>
        </w:rPr>
        <w:t xml:space="preserve"> муниципального района Тюменской области</w:t>
      </w:r>
      <w:r w:rsidR="00923094" w:rsidRPr="005C6038">
        <w:rPr>
          <w:rFonts w:ascii="Arial" w:hAnsi="Arial" w:cs="Arial"/>
          <w:sz w:val="26"/>
          <w:szCs w:val="26"/>
        </w:rPr>
        <w:t xml:space="preserve"> </w:t>
      </w:r>
      <w:r w:rsidRPr="005C6038">
        <w:rPr>
          <w:rFonts w:ascii="Arial" w:hAnsi="Arial" w:cs="Arial"/>
          <w:sz w:val="26"/>
          <w:szCs w:val="26"/>
        </w:rPr>
        <w:t xml:space="preserve">согласно </w:t>
      </w:r>
      <w:proofErr w:type="gramStart"/>
      <w:r w:rsidRPr="005C6038">
        <w:rPr>
          <w:rFonts w:ascii="Arial" w:hAnsi="Arial" w:cs="Arial"/>
          <w:sz w:val="26"/>
          <w:szCs w:val="26"/>
        </w:rPr>
        <w:t>приложению</w:t>
      </w:r>
      <w:proofErr w:type="gramEnd"/>
      <w:r w:rsidRPr="005C6038">
        <w:rPr>
          <w:rFonts w:ascii="Arial" w:hAnsi="Arial" w:cs="Arial"/>
          <w:sz w:val="26"/>
          <w:szCs w:val="26"/>
        </w:rPr>
        <w:t xml:space="preserve"> к настоящему постановлению</w:t>
      </w:r>
      <w:r w:rsidRPr="00D05860">
        <w:rPr>
          <w:rFonts w:ascii="Arial" w:hAnsi="Arial" w:cs="Arial"/>
          <w:sz w:val="26"/>
          <w:szCs w:val="26"/>
          <w:lang w:eastAsia="zh-CN"/>
        </w:rPr>
        <w:t>.</w:t>
      </w:r>
    </w:p>
    <w:p w:rsidR="005C6038" w:rsidRPr="00D05860" w:rsidRDefault="005C6038" w:rsidP="005C6038">
      <w:pPr>
        <w:pStyle w:val="S"/>
        <w:rPr>
          <w:rFonts w:ascii="Arial" w:hAnsi="Arial" w:cs="Arial"/>
          <w:sz w:val="26"/>
          <w:szCs w:val="26"/>
        </w:rPr>
      </w:pPr>
      <w:r w:rsidRPr="00D05860">
        <w:rPr>
          <w:rFonts w:ascii="Arial" w:hAnsi="Arial" w:cs="Arial"/>
          <w:sz w:val="26"/>
          <w:szCs w:val="26"/>
        </w:rPr>
        <w:t xml:space="preserve">2. </w:t>
      </w:r>
      <w:r w:rsidRPr="00D05860">
        <w:rPr>
          <w:rFonts w:ascii="Arial" w:hAnsi="Arial" w:cs="Arial"/>
          <w:color w:val="00000A"/>
          <w:sz w:val="26"/>
          <w:szCs w:val="26"/>
        </w:rPr>
        <w:t xml:space="preserve">Сектору делопроизводства, документационного обеспечения и контроля Аппарата Главы администрации </w:t>
      </w:r>
      <w:proofErr w:type="spellStart"/>
      <w:r w:rsidRPr="00D05860">
        <w:rPr>
          <w:rFonts w:ascii="Arial" w:hAnsi="Arial" w:cs="Arial"/>
          <w:color w:val="00000A"/>
          <w:sz w:val="26"/>
          <w:szCs w:val="26"/>
        </w:rPr>
        <w:t>Уватского</w:t>
      </w:r>
      <w:proofErr w:type="spellEnd"/>
      <w:r w:rsidRPr="00D05860">
        <w:rPr>
          <w:rFonts w:ascii="Arial" w:hAnsi="Arial" w:cs="Arial"/>
          <w:color w:val="00000A"/>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5C6038" w:rsidRPr="00D05860" w:rsidRDefault="005C6038" w:rsidP="005C6038">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5C6038" w:rsidRPr="00D05860" w:rsidRDefault="005C6038" w:rsidP="005C6038">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5C6038" w:rsidRPr="00D05860" w:rsidRDefault="005C6038" w:rsidP="005C6038">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5C6038" w:rsidRPr="00D05860" w:rsidRDefault="005C6038" w:rsidP="005C6038">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5C6038" w:rsidRDefault="005C6038" w:rsidP="005C6038">
      <w:pPr>
        <w:pStyle w:val="S"/>
        <w:rPr>
          <w:rStyle w:val="FontStyle18"/>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923094" w:rsidRDefault="00923094" w:rsidP="005C6038">
      <w:pPr>
        <w:pStyle w:val="S"/>
        <w:rPr>
          <w:rStyle w:val="FontStyle18"/>
          <w:sz w:val="26"/>
          <w:szCs w:val="26"/>
        </w:rPr>
      </w:pPr>
    </w:p>
    <w:p w:rsidR="005C6038" w:rsidRPr="00D05860" w:rsidRDefault="005C6038" w:rsidP="005C6038">
      <w:pPr>
        <w:pStyle w:val="S"/>
        <w:rPr>
          <w:sz w:val="26"/>
          <w:szCs w:val="26"/>
        </w:rPr>
      </w:pPr>
      <w:r w:rsidRPr="00D05860">
        <w:rPr>
          <w:rStyle w:val="FontStyle18"/>
          <w:sz w:val="26"/>
          <w:szCs w:val="26"/>
        </w:rPr>
        <w:t xml:space="preserve">                                                             </w:t>
      </w:r>
    </w:p>
    <w:p w:rsidR="005C6038" w:rsidRPr="005C6038" w:rsidRDefault="005C6038" w:rsidP="005C6038">
      <w:pPr>
        <w:ind w:firstLine="0"/>
        <w:jc w:val="left"/>
        <w:rPr>
          <w:b/>
          <w:bCs/>
          <w:szCs w:val="26"/>
          <w:lang w:val="ru-RU"/>
        </w:rPr>
      </w:pPr>
      <w:r w:rsidRPr="005C6038">
        <w:rPr>
          <w:szCs w:val="26"/>
          <w:lang w:val="ru-RU"/>
        </w:rPr>
        <w:t>Глава</w:t>
      </w:r>
      <w:r w:rsidRPr="005C6038">
        <w:rPr>
          <w:szCs w:val="26"/>
          <w:lang w:val="ru-RU"/>
        </w:rPr>
        <w:tab/>
        <w:t xml:space="preserve">                                                               </w:t>
      </w:r>
      <w:r>
        <w:rPr>
          <w:szCs w:val="26"/>
          <w:lang w:val="ru-RU"/>
        </w:rPr>
        <w:t xml:space="preserve">              </w:t>
      </w:r>
      <w:r w:rsidR="00923094">
        <w:rPr>
          <w:szCs w:val="26"/>
          <w:lang w:val="ru-RU"/>
        </w:rPr>
        <w:t xml:space="preserve">    </w:t>
      </w:r>
      <w:r>
        <w:rPr>
          <w:szCs w:val="26"/>
          <w:lang w:val="ru-RU"/>
        </w:rPr>
        <w:t xml:space="preserve">   </w:t>
      </w:r>
      <w:r w:rsidRPr="005C6038">
        <w:rPr>
          <w:szCs w:val="26"/>
          <w:lang w:val="ru-RU"/>
        </w:rPr>
        <w:t xml:space="preserve">      </w:t>
      </w:r>
      <w:proofErr w:type="spellStart"/>
      <w:r w:rsidRPr="005C6038">
        <w:rPr>
          <w:szCs w:val="26"/>
          <w:lang w:val="ru-RU"/>
        </w:rPr>
        <w:t>В.И.Елизаров</w:t>
      </w:r>
      <w:proofErr w:type="spellEnd"/>
    </w:p>
    <w:p w:rsidR="005C6038" w:rsidRPr="005C6038" w:rsidRDefault="005C6038" w:rsidP="005C6038">
      <w:pPr>
        <w:ind w:firstLine="851"/>
        <w:jc w:val="right"/>
        <w:rPr>
          <w:szCs w:val="26"/>
          <w:lang w:val="ru-RU"/>
        </w:rPr>
      </w:pPr>
      <w:r w:rsidRPr="005C6038">
        <w:rPr>
          <w:szCs w:val="26"/>
          <w:lang w:val="ru-RU"/>
        </w:rPr>
        <w:lastRenderedPageBreak/>
        <w:t>Приложение</w:t>
      </w:r>
    </w:p>
    <w:p w:rsidR="005C6038" w:rsidRPr="005C6038" w:rsidRDefault="005C6038" w:rsidP="005C6038">
      <w:pPr>
        <w:ind w:firstLine="851"/>
        <w:jc w:val="right"/>
        <w:rPr>
          <w:szCs w:val="26"/>
          <w:lang w:val="ru-RU"/>
        </w:rPr>
      </w:pPr>
      <w:r w:rsidRPr="005C6038">
        <w:rPr>
          <w:szCs w:val="26"/>
          <w:lang w:val="ru-RU"/>
        </w:rPr>
        <w:t>к постановлению администрации</w:t>
      </w:r>
    </w:p>
    <w:p w:rsidR="005C6038" w:rsidRPr="005C6038" w:rsidRDefault="005C6038" w:rsidP="005C6038">
      <w:pPr>
        <w:ind w:firstLine="851"/>
        <w:jc w:val="right"/>
        <w:rPr>
          <w:rFonts w:eastAsia="Arial"/>
          <w:szCs w:val="26"/>
          <w:lang w:val="ru-RU"/>
        </w:rPr>
      </w:pPr>
      <w:r w:rsidRPr="005C6038">
        <w:rPr>
          <w:szCs w:val="26"/>
          <w:lang w:val="ru-RU"/>
        </w:rPr>
        <w:t xml:space="preserve"> </w:t>
      </w:r>
      <w:proofErr w:type="spellStart"/>
      <w:r w:rsidRPr="005C6038">
        <w:rPr>
          <w:szCs w:val="26"/>
          <w:lang w:val="ru-RU"/>
        </w:rPr>
        <w:t>Уватского</w:t>
      </w:r>
      <w:proofErr w:type="spellEnd"/>
      <w:r w:rsidRPr="005C6038">
        <w:rPr>
          <w:szCs w:val="26"/>
          <w:lang w:val="ru-RU"/>
        </w:rPr>
        <w:t xml:space="preserve"> муниципального района</w:t>
      </w:r>
    </w:p>
    <w:p w:rsidR="005C6038" w:rsidRPr="005C6038" w:rsidRDefault="005C6038" w:rsidP="005C6038">
      <w:pPr>
        <w:jc w:val="right"/>
        <w:rPr>
          <w:szCs w:val="26"/>
          <w:lang w:val="ru-RU"/>
        </w:rPr>
      </w:pPr>
      <w:r w:rsidRPr="005C6038">
        <w:rPr>
          <w:rFonts w:eastAsia="Arial"/>
          <w:szCs w:val="26"/>
          <w:lang w:val="ru-RU"/>
        </w:rPr>
        <w:t xml:space="preserve"> </w:t>
      </w:r>
      <w:r w:rsidRPr="005C6038">
        <w:rPr>
          <w:szCs w:val="26"/>
          <w:lang w:val="ru-RU"/>
        </w:rPr>
        <w:t xml:space="preserve">от ДД ММ </w:t>
      </w:r>
      <w:proofErr w:type="gramStart"/>
      <w:r w:rsidRPr="005C6038">
        <w:rPr>
          <w:szCs w:val="26"/>
          <w:lang w:val="ru-RU"/>
        </w:rPr>
        <w:t>ГГ  №</w:t>
      </w:r>
      <w:proofErr w:type="gramEnd"/>
      <w:r w:rsidRPr="005C6038">
        <w:rPr>
          <w:szCs w:val="26"/>
          <w:lang w:val="ru-RU"/>
        </w:rPr>
        <w:t>__</w:t>
      </w:r>
    </w:p>
    <w:p w:rsidR="005C6038" w:rsidRDefault="005C6038" w:rsidP="00FD690D">
      <w:pPr>
        <w:jc w:val="center"/>
        <w:rPr>
          <w:b/>
          <w:bCs/>
          <w:szCs w:val="26"/>
          <w:lang w:val="ru-RU"/>
        </w:rPr>
      </w:pPr>
    </w:p>
    <w:p w:rsidR="00FD690D" w:rsidRPr="00923094" w:rsidRDefault="00FD690D" w:rsidP="00923094">
      <w:pPr>
        <w:pStyle w:val="S"/>
        <w:ind w:firstLine="0"/>
        <w:jc w:val="center"/>
        <w:rPr>
          <w:rFonts w:ascii="Arial" w:hAnsi="Arial" w:cs="Arial"/>
          <w:b/>
          <w:sz w:val="26"/>
          <w:szCs w:val="26"/>
        </w:rPr>
      </w:pPr>
      <w:r w:rsidRPr="00923094">
        <w:rPr>
          <w:rFonts w:ascii="Arial" w:hAnsi="Arial" w:cs="Arial"/>
          <w:b/>
          <w:sz w:val="26"/>
          <w:szCs w:val="26"/>
        </w:rPr>
        <w:t>ПРАВИЛА ЗЕМЛЕПОЛЬЗОВАНИЯ И ЗАСТРОЙКИ</w:t>
      </w:r>
    </w:p>
    <w:p w:rsidR="00FD690D" w:rsidRPr="00923094" w:rsidRDefault="00A3748A" w:rsidP="00923094">
      <w:pPr>
        <w:pStyle w:val="S"/>
        <w:ind w:firstLine="0"/>
        <w:jc w:val="center"/>
        <w:rPr>
          <w:rFonts w:ascii="Arial" w:hAnsi="Arial" w:cs="Arial"/>
          <w:b/>
          <w:sz w:val="26"/>
          <w:szCs w:val="26"/>
        </w:rPr>
      </w:pPr>
      <w:r w:rsidRPr="00923094">
        <w:rPr>
          <w:rFonts w:ascii="Arial" w:hAnsi="Arial" w:cs="Arial"/>
          <w:b/>
          <w:sz w:val="26"/>
          <w:szCs w:val="26"/>
        </w:rPr>
        <w:t>ДЕМЬЯНСКОГО</w:t>
      </w:r>
      <w:r w:rsidR="00FD690D" w:rsidRPr="00923094">
        <w:rPr>
          <w:rFonts w:ascii="Arial" w:hAnsi="Arial" w:cs="Arial"/>
          <w:b/>
          <w:sz w:val="26"/>
          <w:szCs w:val="26"/>
        </w:rPr>
        <w:t xml:space="preserve"> СЕЛЬСКОГО ПОСЕЛЕНИЯ</w:t>
      </w:r>
      <w:r w:rsidR="00923094" w:rsidRPr="00923094">
        <w:rPr>
          <w:rFonts w:ascii="Arial" w:hAnsi="Arial" w:cs="Arial"/>
          <w:b/>
          <w:sz w:val="26"/>
          <w:szCs w:val="26"/>
        </w:rPr>
        <w:t xml:space="preserve"> </w:t>
      </w:r>
      <w:r w:rsidR="00923094" w:rsidRPr="00923094">
        <w:rPr>
          <w:rFonts w:ascii="Arial" w:hAnsi="Arial" w:cs="Arial"/>
          <w:b/>
          <w:sz w:val="26"/>
          <w:szCs w:val="26"/>
        </w:rPr>
        <w:t>УВАТСКОГО МУНИЦИПАЛЬНОГО Р</w:t>
      </w:r>
      <w:bookmarkStart w:id="5" w:name="_GoBack"/>
      <w:bookmarkEnd w:id="5"/>
      <w:r w:rsidR="00923094" w:rsidRPr="00923094">
        <w:rPr>
          <w:rFonts w:ascii="Arial" w:hAnsi="Arial" w:cs="Arial"/>
          <w:b/>
          <w:sz w:val="26"/>
          <w:szCs w:val="26"/>
        </w:rPr>
        <w:t>АЙОНА ТЮМЕНСКОЙ ОБЛАСТИ</w:t>
      </w:r>
    </w:p>
    <w:p w:rsidR="009E55B4" w:rsidRPr="003A441A" w:rsidRDefault="009E55B4" w:rsidP="00E44D3F">
      <w:pPr>
        <w:pStyle w:val="3"/>
        <w:ind w:left="0" w:firstLine="0"/>
        <w:rPr>
          <w:lang w:val="ru-RU"/>
        </w:rPr>
      </w:pPr>
      <w:r w:rsidRPr="003A441A">
        <w:rPr>
          <w:lang w:val="ru-RU"/>
        </w:rPr>
        <w:t>Раздел</w:t>
      </w:r>
      <w:r w:rsidR="00F10FC2" w:rsidRPr="003A441A">
        <w:rPr>
          <w:lang w:val="ru-RU"/>
        </w:rPr>
        <w:t xml:space="preserve"> </w:t>
      </w:r>
      <w:r w:rsidRPr="003A441A">
        <w:t>I</w:t>
      </w:r>
      <w:r w:rsidRPr="003A441A">
        <w:rPr>
          <w:lang w:val="ru-RU"/>
        </w:rPr>
        <w:t>. Порядок применения Правил землепользования и застройки Демьянского сельского поселения и внесения в них изменений</w:t>
      </w:r>
      <w:bookmarkEnd w:id="0"/>
      <w:bookmarkEnd w:id="1"/>
      <w:bookmarkEnd w:id="2"/>
      <w:bookmarkEnd w:id="3"/>
    </w:p>
    <w:p w:rsidR="00E44D3F" w:rsidRPr="003A441A" w:rsidRDefault="00E44D3F" w:rsidP="00E44D3F">
      <w:pPr>
        <w:pStyle w:val="3"/>
        <w:ind w:left="0" w:firstLine="0"/>
        <w:rPr>
          <w:lang w:val="ru-RU" w:eastAsia="ru-RU" w:bidi="ar-SA"/>
        </w:rPr>
      </w:pPr>
      <w:bookmarkStart w:id="6" w:name="_Toc324408682"/>
      <w:bookmarkStart w:id="7" w:name="_Toc423081170"/>
      <w:bookmarkStart w:id="8" w:name="_Toc423081239"/>
      <w:bookmarkStart w:id="9" w:name="_Toc423081308"/>
      <w:bookmarkStart w:id="10" w:name="_Toc463338800"/>
      <w:bookmarkStart w:id="11" w:name="_Toc520810638"/>
      <w:bookmarkStart w:id="12" w:name="_Toc520888895"/>
      <w:bookmarkStart w:id="13" w:name="_Toc521422027"/>
      <w:bookmarkStart w:id="14" w:name="_Toc521425477"/>
      <w:bookmarkStart w:id="15" w:name="_Toc494891649"/>
      <w:bookmarkEnd w:id="4"/>
      <w:r w:rsidRPr="003A441A">
        <w:rPr>
          <w:lang w:val="ru-RU" w:eastAsia="ru-RU" w:bidi="ar-SA"/>
        </w:rPr>
        <w:t>Глава 1. Общие положения о Правилах землепользования и застройки</w:t>
      </w:r>
      <w:bookmarkEnd w:id="6"/>
      <w:bookmarkEnd w:id="7"/>
      <w:bookmarkEnd w:id="8"/>
      <w:bookmarkEnd w:id="9"/>
      <w:bookmarkEnd w:id="10"/>
      <w:r w:rsidRPr="003A441A">
        <w:rPr>
          <w:lang w:val="ru-RU" w:eastAsia="ru-RU" w:bidi="ar-SA"/>
        </w:rPr>
        <w:t xml:space="preserve"> </w:t>
      </w:r>
      <w:r w:rsidRPr="003A441A">
        <w:rPr>
          <w:lang w:val="ru-RU"/>
        </w:rPr>
        <w:t>Демьянского</w:t>
      </w:r>
      <w:r w:rsidRPr="003A441A">
        <w:rPr>
          <w:lang w:val="ru-RU" w:eastAsia="ru-RU" w:bidi="ar-SA"/>
        </w:rPr>
        <w:t xml:space="preserve"> сельского поселения</w:t>
      </w:r>
      <w:bookmarkEnd w:id="11"/>
      <w:bookmarkEnd w:id="12"/>
      <w:bookmarkEnd w:id="13"/>
      <w:bookmarkEnd w:id="14"/>
    </w:p>
    <w:p w:rsidR="00E44D3F" w:rsidRPr="003A441A" w:rsidRDefault="00E44D3F" w:rsidP="00E44D3F">
      <w:pPr>
        <w:pStyle w:val="4"/>
        <w:rPr>
          <w:sz w:val="26"/>
          <w:szCs w:val="26"/>
          <w:lang w:val="ru-RU" w:eastAsia="ru-RU" w:bidi="ar-SA"/>
        </w:rPr>
      </w:pPr>
      <w:bookmarkStart w:id="16" w:name="_Toc64686506"/>
      <w:bookmarkStart w:id="17" w:name="_Toc68949080"/>
      <w:bookmarkStart w:id="18" w:name="_Toc106795304"/>
      <w:bookmarkStart w:id="19" w:name="_Toc108867237"/>
      <w:bookmarkStart w:id="20" w:name="_Toc181668656"/>
      <w:bookmarkStart w:id="21" w:name="_Toc423081171"/>
      <w:bookmarkStart w:id="22" w:name="_Toc423081240"/>
      <w:bookmarkStart w:id="23" w:name="_Toc423081309"/>
      <w:bookmarkStart w:id="24" w:name="_Toc463338801"/>
      <w:bookmarkStart w:id="25" w:name="_Toc324408683"/>
      <w:bookmarkStart w:id="26" w:name="_Toc520810639"/>
      <w:bookmarkStart w:id="27" w:name="_Toc520888896"/>
      <w:bookmarkStart w:id="28" w:name="_Toc521422028"/>
      <w:bookmarkStart w:id="29" w:name="_Toc521425478"/>
      <w:r w:rsidRPr="003A441A">
        <w:rPr>
          <w:sz w:val="26"/>
          <w:szCs w:val="26"/>
          <w:lang w:val="ru-RU" w:eastAsia="ru-RU" w:bidi="ar-SA"/>
        </w:rPr>
        <w:t>Статья 1. Основные понятия, используемые в Правилах</w:t>
      </w:r>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AD2EDF" w:rsidRPr="003A441A" w:rsidRDefault="00AD2EDF" w:rsidP="00AD2EDF">
      <w:pPr>
        <w:widowControl w:val="0"/>
        <w:suppressAutoHyphens w:val="0"/>
        <w:autoSpaceDE w:val="0"/>
        <w:autoSpaceDN w:val="0"/>
        <w:adjustRightInd w:val="0"/>
        <w:rPr>
          <w:i/>
          <w:iCs/>
          <w:szCs w:val="26"/>
          <w:lang w:val="ru-RU" w:eastAsia="ru-RU" w:bidi="ar-SA"/>
        </w:rPr>
      </w:pPr>
      <w:r w:rsidRPr="003A441A">
        <w:rPr>
          <w:szCs w:val="26"/>
          <w:lang w:val="ru-RU" w:eastAsia="ru-RU" w:bidi="ar-SA"/>
        </w:rPr>
        <w:t xml:space="preserve">Понятия, используемые в настоящих Правилах землепользования и застройки, применяются в следующем значении: </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iCs/>
          <w:szCs w:val="26"/>
          <w:lang w:val="ru-RU" w:eastAsia="ru-RU" w:bidi="ar-SA"/>
        </w:rPr>
        <w:t xml:space="preserve">градостроительная деятельность - </w:t>
      </w:r>
      <w:r w:rsidRPr="003A441A">
        <w:rPr>
          <w:szCs w:val="26"/>
          <w:lang w:val="ru-RU" w:eastAsia="ru-RU" w:bidi="ar-SA"/>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szCs w:val="26"/>
          <w:lang w:val="ru-RU" w:eastAsia="ru-RU" w:bidi="ar-SA"/>
        </w:rPr>
        <w:t>территориальное планирование</w:t>
      </w:r>
      <w:r w:rsidRPr="003A441A">
        <w:rPr>
          <w:szCs w:val="26"/>
          <w:lang w:val="ru-RU" w:eastAsia="ru-RU" w:bidi="ar-SA"/>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szCs w:val="26"/>
          <w:lang w:val="ru-RU" w:eastAsia="ru-RU" w:bidi="ar-SA"/>
        </w:rPr>
        <w:t>устойчивое развитие территорий</w:t>
      </w:r>
      <w:r w:rsidRPr="003A441A">
        <w:rPr>
          <w:szCs w:val="26"/>
          <w:lang w:val="ru-RU" w:eastAsia="ru-RU" w:bidi="ar-SA"/>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szCs w:val="26"/>
          <w:lang w:val="ru-RU" w:eastAsia="ru-RU" w:bidi="ar-SA"/>
        </w:rPr>
        <w:t>зоны с особыми условиями использования территорий</w:t>
      </w:r>
      <w:r w:rsidRPr="003A441A">
        <w:rPr>
          <w:szCs w:val="26"/>
          <w:lang w:val="ru-RU" w:eastAsia="ru-RU" w:bidi="ar-SA"/>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3A441A">
        <w:rPr>
          <w:szCs w:val="26"/>
          <w:lang w:val="ru-RU" w:eastAsia="ru-RU" w:bidi="ar-SA"/>
        </w:rPr>
        <w:t>водоохранные</w:t>
      </w:r>
      <w:proofErr w:type="spellEnd"/>
      <w:r w:rsidRPr="003A441A">
        <w:rPr>
          <w:szCs w:val="26"/>
          <w:lang w:val="ru-RU" w:eastAsia="ru-RU" w:bidi="ar-SA"/>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szCs w:val="26"/>
          <w:lang w:val="ru-RU" w:eastAsia="ru-RU" w:bidi="ar-SA"/>
        </w:rPr>
        <w:t>функциональные зоны</w:t>
      </w:r>
      <w:r w:rsidRPr="003A441A">
        <w:rPr>
          <w:szCs w:val="26"/>
          <w:lang w:val="ru-RU" w:eastAsia="ru-RU" w:bidi="ar-SA"/>
        </w:rPr>
        <w:t xml:space="preserve"> - зоны, для которых документами территориального планирования определены границы и функциональное назначение;</w:t>
      </w:r>
    </w:p>
    <w:p w:rsidR="00AD2EDF" w:rsidRPr="003A441A" w:rsidRDefault="00AD2EDF" w:rsidP="00AD2EDF">
      <w:pPr>
        <w:widowControl w:val="0"/>
        <w:suppressAutoHyphens w:val="0"/>
        <w:autoSpaceDE w:val="0"/>
        <w:autoSpaceDN w:val="0"/>
        <w:adjustRightInd w:val="0"/>
        <w:rPr>
          <w:szCs w:val="26"/>
          <w:lang w:val="ru-RU" w:eastAsia="ru-RU" w:bidi="ar-SA"/>
        </w:rPr>
      </w:pPr>
      <w:r w:rsidRPr="003A441A">
        <w:rPr>
          <w:i/>
          <w:iCs/>
          <w:szCs w:val="26"/>
          <w:lang w:val="ru-RU" w:eastAsia="ru-RU" w:bidi="ar-SA"/>
        </w:rPr>
        <w:t>градостроительное зонирование</w:t>
      </w:r>
      <w:r w:rsidRPr="003A441A">
        <w:rPr>
          <w:szCs w:val="26"/>
          <w:lang w:val="ru-RU" w:eastAsia="ru-RU" w:bidi="ar-SA"/>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AD2EDF" w:rsidRPr="003A441A" w:rsidRDefault="00AD2EDF" w:rsidP="00AD2EDF">
      <w:pPr>
        <w:widowControl w:val="0"/>
        <w:suppressAutoHyphens w:val="0"/>
        <w:autoSpaceDE w:val="0"/>
        <w:autoSpaceDN w:val="0"/>
        <w:adjustRightInd w:val="0"/>
        <w:rPr>
          <w:szCs w:val="26"/>
          <w:lang w:val="ru-RU" w:eastAsia="ru-RU" w:bidi="ar-SA"/>
        </w:rPr>
      </w:pPr>
      <w:r w:rsidRPr="003A441A">
        <w:rPr>
          <w:i/>
          <w:iCs/>
          <w:szCs w:val="26"/>
          <w:lang w:val="ru-RU" w:eastAsia="ru-RU" w:bidi="ar-SA"/>
        </w:rPr>
        <w:lastRenderedPageBreak/>
        <w:t>территориальные зоны</w:t>
      </w:r>
      <w:r w:rsidRPr="003A441A">
        <w:rPr>
          <w:szCs w:val="26"/>
          <w:lang w:val="ru-RU" w:eastAsia="ru-RU" w:bidi="ar-SA"/>
        </w:rPr>
        <w:t xml:space="preserve"> – зоны, для которых в Правилах землепользования и застройки определены границы и установлены градостроительные регламенты;</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szCs w:val="26"/>
          <w:lang w:val="ru-RU" w:eastAsia="ru-RU" w:bidi="ar-SA"/>
        </w:rPr>
        <w:t>правила землепользования и застройки</w:t>
      </w:r>
      <w:r w:rsidRPr="003A441A">
        <w:rPr>
          <w:szCs w:val="26"/>
          <w:lang w:val="ru-RU" w:eastAsia="ru-RU" w:bidi="ar-SA"/>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AD2EDF" w:rsidRPr="003A441A" w:rsidRDefault="00AD2EDF" w:rsidP="00AD2EDF">
      <w:pPr>
        <w:widowControl w:val="0"/>
        <w:suppressAutoHyphens w:val="0"/>
        <w:autoSpaceDE w:val="0"/>
        <w:autoSpaceDN w:val="0"/>
        <w:adjustRightInd w:val="0"/>
        <w:rPr>
          <w:szCs w:val="26"/>
          <w:lang w:val="ru-RU" w:eastAsia="ru-RU" w:bidi="ar-SA"/>
        </w:rPr>
      </w:pPr>
      <w:r w:rsidRPr="003A441A">
        <w:rPr>
          <w:i/>
          <w:iCs/>
          <w:szCs w:val="26"/>
          <w:lang w:val="ru-RU" w:eastAsia="ru-RU" w:bidi="ar-SA"/>
        </w:rPr>
        <w:t>градостроительный  регламент</w:t>
      </w:r>
      <w:r w:rsidRPr="003A441A">
        <w:rPr>
          <w:szCs w:val="26"/>
          <w:lang w:val="ru-RU" w:eastAsia="ru-RU" w:bidi="ar-SA"/>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AD2EDF" w:rsidRPr="003A441A" w:rsidRDefault="00AD2EDF" w:rsidP="00AD2EDF">
      <w:pPr>
        <w:suppressAutoHyphens w:val="0"/>
        <w:autoSpaceDE w:val="0"/>
        <w:autoSpaceDN w:val="0"/>
        <w:adjustRightInd w:val="0"/>
        <w:ind w:firstLine="540"/>
        <w:rPr>
          <w:iCs/>
          <w:szCs w:val="26"/>
          <w:lang w:val="ru-RU" w:eastAsia="ru-RU" w:bidi="ar-SA"/>
        </w:rPr>
      </w:pPr>
      <w:r w:rsidRPr="003A441A">
        <w:rPr>
          <w:i/>
          <w:iCs/>
          <w:szCs w:val="26"/>
          <w:lang w:val="ru-RU" w:eastAsia="ru-RU" w:bidi="ar-SA"/>
        </w:rPr>
        <w:t xml:space="preserve">объект капитального строительства - </w:t>
      </w:r>
      <w:r w:rsidRPr="003A441A">
        <w:rPr>
          <w:iCs/>
          <w:szCs w:val="26"/>
          <w:lang w:val="ru-RU" w:eastAsia="ru-RU" w:bidi="ar-SA"/>
        </w:rPr>
        <w:t>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szCs w:val="26"/>
          <w:lang w:val="ru-RU" w:eastAsia="ru-RU" w:bidi="ar-SA"/>
        </w:rPr>
        <w:t>линейные объекты</w:t>
      </w:r>
      <w:r w:rsidRPr="003A441A">
        <w:rPr>
          <w:szCs w:val="26"/>
          <w:lang w:val="ru-RU" w:eastAsia="ru-RU" w:bidi="ar-SA"/>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AD2EDF" w:rsidRPr="003A441A" w:rsidRDefault="00AD2EDF" w:rsidP="00AD2EDF">
      <w:pPr>
        <w:suppressAutoHyphens w:val="0"/>
        <w:autoSpaceDE w:val="0"/>
        <w:autoSpaceDN w:val="0"/>
        <w:adjustRightInd w:val="0"/>
        <w:rPr>
          <w:szCs w:val="26"/>
          <w:lang w:val="ru-RU" w:eastAsia="ru-RU" w:bidi="ar-SA"/>
        </w:rPr>
      </w:pPr>
      <w:r w:rsidRPr="003A441A">
        <w:rPr>
          <w:i/>
          <w:iCs/>
          <w:szCs w:val="26"/>
          <w:lang w:val="ru-RU" w:eastAsia="ru-RU" w:bidi="ar-SA"/>
        </w:rPr>
        <w:t>красные линии</w:t>
      </w:r>
      <w:r w:rsidRPr="003A441A">
        <w:rPr>
          <w:szCs w:val="26"/>
          <w:lang w:val="ru-RU" w:eastAsia="ru-RU" w:bidi="ar-SA"/>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AD2EDF" w:rsidRPr="003A441A" w:rsidRDefault="00AD2EDF" w:rsidP="00AD2EDF">
      <w:pPr>
        <w:widowControl w:val="0"/>
        <w:suppressAutoHyphens w:val="0"/>
        <w:autoSpaceDE w:val="0"/>
        <w:autoSpaceDN w:val="0"/>
        <w:adjustRightInd w:val="0"/>
        <w:rPr>
          <w:szCs w:val="26"/>
          <w:lang w:val="ru-RU" w:eastAsia="ru-RU" w:bidi="ar-SA"/>
        </w:rPr>
      </w:pPr>
      <w:r w:rsidRPr="003A441A">
        <w:rPr>
          <w:i/>
          <w:iCs/>
          <w:szCs w:val="26"/>
          <w:lang w:val="ru-RU" w:eastAsia="ru-RU" w:bidi="ar-SA"/>
        </w:rPr>
        <w:t>территории общего пользования</w:t>
      </w:r>
      <w:r w:rsidRPr="003A441A">
        <w:rPr>
          <w:szCs w:val="26"/>
          <w:lang w:val="ru-RU" w:eastAsia="ru-RU" w:bidi="ar-SA"/>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D2EDF" w:rsidRPr="003A441A" w:rsidRDefault="00AD2EDF" w:rsidP="00AD2EDF">
      <w:pPr>
        <w:suppressAutoHyphens w:val="0"/>
        <w:autoSpaceDE w:val="0"/>
        <w:autoSpaceDN w:val="0"/>
        <w:adjustRightInd w:val="0"/>
        <w:ind w:firstLine="540"/>
        <w:rPr>
          <w:i/>
          <w:iCs/>
          <w:szCs w:val="26"/>
          <w:lang w:val="ru-RU" w:eastAsia="ru-RU" w:bidi="ar-SA"/>
        </w:rPr>
      </w:pPr>
      <w:r w:rsidRPr="003A441A">
        <w:rPr>
          <w:i/>
          <w:iCs/>
          <w:szCs w:val="26"/>
          <w:lang w:val="ru-RU" w:eastAsia="ru-RU" w:bidi="ar-SA"/>
        </w:rPr>
        <w:t xml:space="preserve">строительство - </w:t>
      </w:r>
      <w:r w:rsidRPr="003A441A">
        <w:rPr>
          <w:iCs/>
          <w:szCs w:val="26"/>
          <w:lang w:val="ru-RU" w:eastAsia="ru-RU" w:bidi="ar-SA"/>
        </w:rPr>
        <w:t>создание зданий, строений, сооружений (в том числе на месте сносимых объектов капитального строительства);</w:t>
      </w:r>
    </w:p>
    <w:p w:rsidR="00AD2EDF" w:rsidRPr="003A441A" w:rsidRDefault="00AD2EDF" w:rsidP="00AD2EDF">
      <w:pPr>
        <w:suppressAutoHyphens w:val="0"/>
        <w:autoSpaceDE w:val="0"/>
        <w:autoSpaceDN w:val="0"/>
        <w:adjustRightInd w:val="0"/>
        <w:ind w:firstLine="540"/>
        <w:rPr>
          <w:iCs/>
          <w:szCs w:val="26"/>
          <w:lang w:val="ru-RU" w:eastAsia="ru-RU" w:bidi="ar-SA"/>
        </w:rPr>
      </w:pPr>
      <w:r w:rsidRPr="003A441A">
        <w:rPr>
          <w:i/>
          <w:iCs/>
          <w:szCs w:val="26"/>
          <w:lang w:val="ru-RU" w:eastAsia="ru-RU" w:bidi="ar-SA"/>
        </w:rPr>
        <w:t xml:space="preserve">реконструкция объектов капитального строительства (за исключением линейных объектов) - </w:t>
      </w:r>
      <w:r w:rsidRPr="003A441A">
        <w:rPr>
          <w:iCs/>
          <w:szCs w:val="26"/>
          <w:lang w:val="ru-RU" w:eastAsia="ru-RU" w:bidi="ar-SA"/>
        </w:rPr>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w:t>
      </w:r>
      <w:r w:rsidRPr="003A441A">
        <w:rPr>
          <w:iCs/>
          <w:szCs w:val="26"/>
          <w:lang w:val="ru-RU" w:eastAsia="ru-RU" w:bidi="ar-SA"/>
        </w:rPr>
        <w:lastRenderedPageBreak/>
        <w:t>аналогичные или иные улучшающие показатели таких конструкций элементы и (или) восстановления указанных элементов;</w:t>
      </w:r>
    </w:p>
    <w:p w:rsidR="00AD2EDF" w:rsidRPr="003A441A" w:rsidRDefault="00AD2EDF" w:rsidP="00AD2EDF">
      <w:pPr>
        <w:suppressAutoHyphens w:val="0"/>
        <w:autoSpaceDE w:val="0"/>
        <w:autoSpaceDN w:val="0"/>
        <w:adjustRightInd w:val="0"/>
        <w:ind w:firstLine="540"/>
        <w:rPr>
          <w:iCs/>
          <w:szCs w:val="26"/>
          <w:lang w:val="ru-RU" w:eastAsia="ru-RU" w:bidi="ar-SA"/>
        </w:rPr>
      </w:pPr>
      <w:r w:rsidRPr="003A441A">
        <w:rPr>
          <w:i/>
          <w:iCs/>
          <w:szCs w:val="26"/>
          <w:lang w:val="ru-RU" w:eastAsia="ru-RU" w:bidi="ar-SA"/>
        </w:rPr>
        <w:t xml:space="preserve">капитальный ремонт объектов капитального строительства (за исключением линейных объектов) - </w:t>
      </w:r>
      <w:r w:rsidRPr="003A441A">
        <w:rPr>
          <w:iCs/>
          <w:szCs w:val="26"/>
          <w:lang w:val="ru-RU" w:eastAsia="ru-RU" w:bidi="ar-SA"/>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AD2EDF" w:rsidRPr="003A441A" w:rsidRDefault="00AD2EDF" w:rsidP="00AD2EDF">
      <w:pPr>
        <w:suppressAutoHyphens w:val="0"/>
        <w:autoSpaceDE w:val="0"/>
        <w:autoSpaceDN w:val="0"/>
        <w:adjustRightInd w:val="0"/>
        <w:ind w:firstLine="540"/>
        <w:rPr>
          <w:bCs/>
          <w:iCs/>
          <w:szCs w:val="26"/>
          <w:lang w:val="ru-RU" w:eastAsia="ru-RU" w:bidi="ar-SA"/>
        </w:rPr>
      </w:pPr>
      <w:r w:rsidRPr="003A441A">
        <w:rPr>
          <w:bCs/>
          <w:i/>
          <w:iCs/>
          <w:szCs w:val="26"/>
          <w:lang w:val="ru-RU" w:eastAsia="ru-RU" w:bidi="ar-SA"/>
        </w:rPr>
        <w:t xml:space="preserve">застройщик - </w:t>
      </w:r>
      <w:r w:rsidRPr="003A441A">
        <w:rPr>
          <w:bCs/>
          <w:iCs/>
          <w:szCs w:val="26"/>
          <w:lang w:val="ru-RU" w:eastAsia="ru-RU" w:bidi="ar-SA"/>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3A441A">
        <w:rPr>
          <w:bCs/>
          <w:iCs/>
          <w:szCs w:val="26"/>
          <w:lang w:val="ru-RU" w:eastAsia="ru-RU" w:bidi="ar-SA"/>
        </w:rPr>
        <w:t>Росатом</w:t>
      </w:r>
      <w:proofErr w:type="spellEnd"/>
      <w:r w:rsidRPr="003A441A">
        <w:rPr>
          <w:bCs/>
          <w:iCs/>
          <w:szCs w:val="26"/>
          <w:lang w:val="ru-RU" w:eastAsia="ru-RU" w:bidi="ar-SA"/>
        </w:rPr>
        <w:t>", Государственная корпорация по космической деятельности "</w:t>
      </w:r>
      <w:proofErr w:type="spellStart"/>
      <w:r w:rsidRPr="003A441A">
        <w:rPr>
          <w:bCs/>
          <w:iCs/>
          <w:szCs w:val="26"/>
          <w:lang w:val="ru-RU" w:eastAsia="ru-RU" w:bidi="ar-SA"/>
        </w:rPr>
        <w:t>Роскосмос</w:t>
      </w:r>
      <w:proofErr w:type="spellEnd"/>
      <w:r w:rsidRPr="003A441A">
        <w:rPr>
          <w:bCs/>
          <w:iCs/>
          <w:szCs w:val="26"/>
          <w:lang w:val="ru-RU" w:eastAsia="ru-RU" w:bidi="ar-SA"/>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szCs w:val="26"/>
          <w:lang w:val="ru-RU" w:eastAsia="ru-RU" w:bidi="ar-SA"/>
        </w:rPr>
        <w:t>парковка (парковочное место)</w:t>
      </w:r>
      <w:r w:rsidRPr="003A441A">
        <w:rPr>
          <w:szCs w:val="26"/>
          <w:lang w:val="ru-RU" w:eastAsia="ru-RU" w:bidi="ar-SA"/>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3A441A">
        <w:rPr>
          <w:szCs w:val="26"/>
          <w:lang w:val="ru-RU" w:eastAsia="ru-RU" w:bidi="ar-SA"/>
        </w:rPr>
        <w:t>подэстакадных</w:t>
      </w:r>
      <w:proofErr w:type="spellEnd"/>
      <w:r w:rsidRPr="003A441A">
        <w:rPr>
          <w:szCs w:val="26"/>
          <w:lang w:val="ru-RU" w:eastAsia="ru-RU" w:bidi="ar-SA"/>
        </w:rPr>
        <w:t xml:space="preserve"> или </w:t>
      </w:r>
      <w:proofErr w:type="spellStart"/>
      <w:r w:rsidRPr="003A441A">
        <w:rPr>
          <w:szCs w:val="26"/>
          <w:lang w:val="ru-RU" w:eastAsia="ru-RU" w:bidi="ar-SA"/>
        </w:rPr>
        <w:t>подмостовых</w:t>
      </w:r>
      <w:proofErr w:type="spellEnd"/>
      <w:r w:rsidRPr="003A441A">
        <w:rPr>
          <w:szCs w:val="26"/>
          <w:lang w:val="ru-RU" w:eastAsia="ru-RU" w:bidi="ar-SA"/>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AD2EDF" w:rsidRPr="003A441A" w:rsidRDefault="00AD2EDF" w:rsidP="00AD2EDF">
      <w:pPr>
        <w:suppressAutoHyphens w:val="0"/>
        <w:autoSpaceDE w:val="0"/>
        <w:autoSpaceDN w:val="0"/>
        <w:adjustRightInd w:val="0"/>
        <w:ind w:firstLine="540"/>
        <w:rPr>
          <w:bCs/>
          <w:iCs/>
          <w:szCs w:val="26"/>
          <w:lang w:val="ru-RU" w:eastAsia="ru-RU" w:bidi="ar-SA"/>
        </w:rPr>
      </w:pPr>
      <w:r w:rsidRPr="003A441A">
        <w:rPr>
          <w:bCs/>
          <w:i/>
          <w:iCs/>
          <w:szCs w:val="26"/>
          <w:lang w:val="ru-RU" w:eastAsia="ru-RU" w:bidi="ar-SA"/>
        </w:rPr>
        <w:t xml:space="preserve">нормативы градостроительного проектирования - </w:t>
      </w:r>
      <w:r w:rsidRPr="003A441A">
        <w:rPr>
          <w:bCs/>
          <w:iCs/>
          <w:szCs w:val="26"/>
          <w:lang w:val="ru-RU" w:eastAsia="ru-RU" w:bidi="ar-SA"/>
        </w:rPr>
        <w:t xml:space="preserve">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9" w:history="1">
        <w:r w:rsidRPr="003A441A">
          <w:rPr>
            <w:bCs/>
            <w:iCs/>
            <w:szCs w:val="26"/>
            <w:lang w:val="ru-RU" w:eastAsia="ru-RU" w:bidi="ar-SA"/>
          </w:rPr>
          <w:t>частями 1</w:t>
        </w:r>
      </w:hyperlink>
      <w:r w:rsidRPr="003A441A">
        <w:rPr>
          <w:bCs/>
          <w:iCs/>
          <w:szCs w:val="26"/>
          <w:lang w:val="ru-RU" w:eastAsia="ru-RU" w:bidi="ar-SA"/>
        </w:rPr>
        <w:t xml:space="preserve">, </w:t>
      </w:r>
      <w:hyperlink r:id="rId10" w:history="1">
        <w:r w:rsidRPr="003A441A">
          <w:rPr>
            <w:bCs/>
            <w:iCs/>
            <w:szCs w:val="26"/>
            <w:lang w:val="ru-RU" w:eastAsia="ru-RU" w:bidi="ar-SA"/>
          </w:rPr>
          <w:t>3</w:t>
        </w:r>
      </w:hyperlink>
      <w:r w:rsidRPr="003A441A">
        <w:rPr>
          <w:bCs/>
          <w:iCs/>
          <w:szCs w:val="26"/>
          <w:lang w:val="ru-RU" w:eastAsia="ru-RU" w:bidi="ar-SA"/>
        </w:rPr>
        <w:t xml:space="preserve"> и </w:t>
      </w:r>
      <w:hyperlink r:id="rId11" w:history="1">
        <w:r w:rsidRPr="003A441A">
          <w:rPr>
            <w:bCs/>
            <w:iCs/>
            <w:szCs w:val="26"/>
            <w:lang w:val="ru-RU" w:eastAsia="ru-RU" w:bidi="ar-SA"/>
          </w:rPr>
          <w:t>4 статьи 29.2</w:t>
        </w:r>
      </w:hyperlink>
      <w:r w:rsidRPr="003A441A">
        <w:rPr>
          <w:bCs/>
          <w:iCs/>
          <w:szCs w:val="26"/>
          <w:lang w:val="ru-RU" w:eastAsia="ru-RU" w:bidi="ar-SA"/>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AD2EDF" w:rsidRPr="003A441A" w:rsidRDefault="00AD2EDF" w:rsidP="00AD2EDF">
      <w:pPr>
        <w:suppressAutoHyphens w:val="0"/>
        <w:autoSpaceDE w:val="0"/>
        <w:autoSpaceDN w:val="0"/>
        <w:adjustRightInd w:val="0"/>
        <w:ind w:firstLine="540"/>
        <w:rPr>
          <w:bCs/>
          <w:i/>
          <w:iCs/>
          <w:szCs w:val="26"/>
          <w:lang w:val="ru-RU" w:eastAsia="ru-RU" w:bidi="ar-SA"/>
        </w:rPr>
      </w:pPr>
      <w:r w:rsidRPr="003A441A">
        <w:rPr>
          <w:bCs/>
          <w:i/>
          <w:iCs/>
          <w:szCs w:val="26"/>
          <w:lang w:val="ru-RU" w:eastAsia="ru-RU" w:bidi="ar-SA"/>
        </w:rPr>
        <w:t xml:space="preserve">деятельность по комплексному и устойчивому развитию территории - </w:t>
      </w:r>
      <w:r w:rsidRPr="003A441A">
        <w:rPr>
          <w:bCs/>
          <w:iCs/>
          <w:szCs w:val="26"/>
          <w:lang w:val="ru-RU" w:eastAsia="ru-RU" w:bidi="ar-SA"/>
        </w:rPr>
        <w:t xml:space="preserve">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w:t>
      </w:r>
      <w:r w:rsidRPr="003A441A">
        <w:rPr>
          <w:bCs/>
          <w:iCs/>
          <w:szCs w:val="26"/>
          <w:lang w:val="ru-RU" w:eastAsia="ru-RU" w:bidi="ar-SA"/>
        </w:rPr>
        <w:lastRenderedPageBreak/>
        <w:t>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AD2EDF" w:rsidRPr="003A441A" w:rsidRDefault="00AD2EDF" w:rsidP="00AD2EDF">
      <w:pPr>
        <w:suppressAutoHyphens w:val="0"/>
        <w:autoSpaceDE w:val="0"/>
        <w:autoSpaceDN w:val="0"/>
        <w:adjustRightInd w:val="0"/>
        <w:ind w:firstLine="540"/>
        <w:rPr>
          <w:bCs/>
          <w:iCs/>
          <w:szCs w:val="26"/>
          <w:lang w:val="ru-RU" w:eastAsia="ru-RU" w:bidi="ar-SA"/>
        </w:rPr>
      </w:pPr>
      <w:r w:rsidRPr="003A441A">
        <w:rPr>
          <w:bCs/>
          <w:i/>
          <w:iCs/>
          <w:szCs w:val="26"/>
          <w:lang w:val="ru-RU" w:eastAsia="ru-RU" w:bidi="ar-SA"/>
        </w:rPr>
        <w:t xml:space="preserve">собственники земельных участков - </w:t>
      </w:r>
      <w:r w:rsidRPr="003A441A">
        <w:rPr>
          <w:bCs/>
          <w:iCs/>
          <w:szCs w:val="26"/>
          <w:lang w:val="ru-RU" w:eastAsia="ru-RU" w:bidi="ar-SA"/>
        </w:rPr>
        <w:t>лица, являющиеся собственниками земельных участков;</w:t>
      </w:r>
    </w:p>
    <w:p w:rsidR="00AD2EDF" w:rsidRPr="003A441A" w:rsidRDefault="00AD2EDF" w:rsidP="00AD2EDF">
      <w:pPr>
        <w:suppressAutoHyphens w:val="0"/>
        <w:autoSpaceDE w:val="0"/>
        <w:autoSpaceDN w:val="0"/>
        <w:adjustRightInd w:val="0"/>
        <w:ind w:firstLine="540"/>
        <w:rPr>
          <w:bCs/>
          <w:iCs/>
          <w:szCs w:val="26"/>
          <w:lang w:val="ru-RU" w:eastAsia="ru-RU" w:bidi="ar-SA"/>
        </w:rPr>
      </w:pPr>
      <w:r w:rsidRPr="003A441A">
        <w:rPr>
          <w:bCs/>
          <w:i/>
          <w:iCs/>
          <w:szCs w:val="26"/>
          <w:lang w:val="ru-RU" w:eastAsia="ru-RU" w:bidi="ar-SA"/>
        </w:rPr>
        <w:t xml:space="preserve">землепользователи - </w:t>
      </w:r>
      <w:r w:rsidRPr="003A441A">
        <w:rPr>
          <w:bCs/>
          <w:iCs/>
          <w:szCs w:val="26"/>
          <w:lang w:val="ru-RU" w:eastAsia="ru-RU" w:bidi="ar-SA"/>
        </w:rPr>
        <w:t>лица, владеющие и пользующиеся земельными участками на праве постоянного (бессрочного) пользования или на праве безвозмездного пользования;</w:t>
      </w:r>
    </w:p>
    <w:p w:rsidR="00AD2EDF" w:rsidRPr="003A441A" w:rsidRDefault="00AD2EDF" w:rsidP="00AD2EDF">
      <w:pPr>
        <w:suppressAutoHyphens w:val="0"/>
        <w:autoSpaceDE w:val="0"/>
        <w:autoSpaceDN w:val="0"/>
        <w:adjustRightInd w:val="0"/>
        <w:ind w:firstLine="540"/>
        <w:rPr>
          <w:bCs/>
          <w:i/>
          <w:iCs/>
          <w:szCs w:val="26"/>
          <w:lang w:val="ru-RU" w:eastAsia="ru-RU" w:bidi="ar-SA"/>
        </w:rPr>
      </w:pPr>
      <w:r w:rsidRPr="003A441A">
        <w:rPr>
          <w:bCs/>
          <w:i/>
          <w:iCs/>
          <w:szCs w:val="26"/>
          <w:lang w:val="ru-RU" w:eastAsia="ru-RU" w:bidi="ar-SA"/>
        </w:rPr>
        <w:t xml:space="preserve">арендаторы земельных участков - </w:t>
      </w:r>
      <w:r w:rsidRPr="003A441A">
        <w:rPr>
          <w:bCs/>
          <w:iCs/>
          <w:szCs w:val="26"/>
          <w:lang w:val="ru-RU" w:eastAsia="ru-RU" w:bidi="ar-SA"/>
        </w:rPr>
        <w:t>лица, владеющие и пользующиеся земельными участками по договору аренды, договору субаренды;</w:t>
      </w:r>
    </w:p>
    <w:p w:rsidR="00AD2EDF" w:rsidRPr="003A441A" w:rsidRDefault="00AD2EDF" w:rsidP="00AD2EDF">
      <w:pPr>
        <w:suppressAutoHyphens w:val="0"/>
        <w:autoSpaceDE w:val="0"/>
        <w:autoSpaceDN w:val="0"/>
        <w:adjustRightInd w:val="0"/>
        <w:ind w:firstLine="540"/>
        <w:rPr>
          <w:bCs/>
          <w:i/>
          <w:iCs/>
          <w:szCs w:val="26"/>
          <w:lang w:val="ru-RU" w:eastAsia="ru-RU" w:bidi="ar-SA"/>
        </w:rPr>
      </w:pPr>
      <w:r w:rsidRPr="003A441A">
        <w:rPr>
          <w:bCs/>
          <w:i/>
          <w:iCs/>
          <w:szCs w:val="26"/>
          <w:lang w:val="ru-RU" w:eastAsia="ru-RU" w:bidi="ar-SA"/>
        </w:rPr>
        <w:t xml:space="preserve">правообладатели земельных участков - </w:t>
      </w:r>
      <w:r w:rsidRPr="003A441A">
        <w:rPr>
          <w:bCs/>
          <w:iCs/>
          <w:szCs w:val="26"/>
          <w:lang w:val="ru-RU" w:eastAsia="ru-RU" w:bidi="ar-SA"/>
        </w:rPr>
        <w:t>собственники земельных участков, землепользователи, землевладельцы и арендаторы земельных участков;</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szCs w:val="26"/>
          <w:lang w:val="ru-RU" w:eastAsia="ru-RU" w:bidi="ar-SA"/>
        </w:rPr>
        <w:t>земельный участок</w:t>
      </w:r>
      <w:r w:rsidRPr="003A441A">
        <w:rPr>
          <w:szCs w:val="26"/>
          <w:lang w:val="ru-RU" w:eastAsia="ru-RU" w:bidi="ar-SA"/>
        </w:rPr>
        <w:t xml:space="preserve"> - часть поверхности земли (в том числе почвенный слой), границы, которой описаны и удостоверены в установленном порядке;</w:t>
      </w:r>
    </w:p>
    <w:p w:rsidR="00AD2EDF" w:rsidRPr="003A441A" w:rsidRDefault="00AD2EDF" w:rsidP="00AD2EDF">
      <w:pPr>
        <w:suppressAutoHyphens w:val="0"/>
        <w:autoSpaceDE w:val="0"/>
        <w:autoSpaceDN w:val="0"/>
        <w:adjustRightInd w:val="0"/>
        <w:ind w:firstLine="540"/>
        <w:rPr>
          <w:bCs/>
          <w:i/>
          <w:iCs/>
          <w:szCs w:val="26"/>
          <w:lang w:val="ru-RU" w:eastAsia="ru-RU" w:bidi="ar-SA"/>
        </w:rPr>
      </w:pPr>
      <w:r w:rsidRPr="003A441A">
        <w:rPr>
          <w:bCs/>
          <w:i/>
          <w:iCs/>
          <w:szCs w:val="26"/>
          <w:lang w:val="ru-RU" w:eastAsia="ru-RU" w:bidi="ar-SA"/>
        </w:rPr>
        <w:t xml:space="preserve">межевание - </w:t>
      </w:r>
      <w:r w:rsidRPr="003A441A">
        <w:rPr>
          <w:bCs/>
          <w:iCs/>
          <w:szCs w:val="26"/>
          <w:lang w:val="ru-RU" w:eastAsia="ru-RU" w:bidi="ar-SA"/>
        </w:rPr>
        <w:t>комплекс работ по установлению, восстановлению и закреплению на местности границ земельного участка, определению его местоположения и площади;</w:t>
      </w:r>
    </w:p>
    <w:p w:rsidR="00AD2EDF" w:rsidRPr="003A441A" w:rsidRDefault="00AD2EDF" w:rsidP="00AD2EDF">
      <w:pPr>
        <w:suppressAutoHyphens w:val="0"/>
        <w:autoSpaceDE w:val="0"/>
        <w:autoSpaceDN w:val="0"/>
        <w:adjustRightInd w:val="0"/>
        <w:ind w:firstLine="540"/>
        <w:rPr>
          <w:szCs w:val="26"/>
          <w:lang w:val="ru-RU" w:eastAsia="ru-RU" w:bidi="ar-SA"/>
        </w:rPr>
      </w:pPr>
      <w:r w:rsidRPr="003A441A">
        <w:rPr>
          <w:i/>
          <w:szCs w:val="26"/>
          <w:lang w:val="ru-RU" w:eastAsia="ru-RU" w:bidi="ar-SA"/>
        </w:rPr>
        <w:t>правоустанавливающие документы</w:t>
      </w:r>
      <w:r w:rsidRPr="003A441A">
        <w:rPr>
          <w:szCs w:val="26"/>
          <w:lang w:val="ru-RU" w:eastAsia="ru-RU" w:bidi="ar-SA"/>
        </w:rPr>
        <w:t xml:space="preserve"> - акты органов государственной власти и органов местного самоуправления, изданные в рамках их компетенции и в порядке, установленном законодательством в области градостроительной деятельности, договоры и другие сделки в отношении недвижимого имущества, иные акты, устанавливающие наличие, возникновение, прекращение, переход, ограничение (обременение) прав на недвижимое имущество;</w:t>
      </w:r>
    </w:p>
    <w:p w:rsidR="00AD2EDF" w:rsidRPr="003A441A" w:rsidRDefault="00AD2EDF" w:rsidP="00AD2EDF">
      <w:pPr>
        <w:widowControl w:val="0"/>
        <w:suppressAutoHyphens w:val="0"/>
        <w:autoSpaceDE w:val="0"/>
        <w:autoSpaceDN w:val="0"/>
        <w:adjustRightInd w:val="0"/>
        <w:ind w:firstLine="567"/>
        <w:rPr>
          <w:szCs w:val="26"/>
          <w:lang w:val="ru-RU" w:eastAsia="ru-RU" w:bidi="ar-SA"/>
        </w:rPr>
      </w:pPr>
      <w:r w:rsidRPr="003A441A">
        <w:rPr>
          <w:szCs w:val="26"/>
          <w:lang w:val="ru-RU" w:eastAsia="ru-RU" w:bidi="ar-SA"/>
        </w:rPr>
        <w:t>иные понятия, употребляемые в настоящих Правилах, применяются в значениях, используемых в федеральном законодательстве.</w:t>
      </w:r>
    </w:p>
    <w:p w:rsidR="00AD2EDF" w:rsidRPr="003A441A" w:rsidRDefault="00AD2EDF" w:rsidP="00E44D3F">
      <w:pPr>
        <w:pStyle w:val="4"/>
        <w:rPr>
          <w:sz w:val="26"/>
          <w:szCs w:val="26"/>
          <w:lang w:val="ru-RU" w:eastAsia="ru-RU" w:bidi="ar-SA"/>
        </w:rPr>
      </w:pPr>
      <w:bookmarkStart w:id="30" w:name="_Toc463338802"/>
      <w:bookmarkStart w:id="31" w:name="_Toc423081172"/>
      <w:bookmarkStart w:id="32" w:name="_Toc423081241"/>
      <w:bookmarkStart w:id="33" w:name="_Toc423081310"/>
      <w:bookmarkStart w:id="34" w:name="_Toc520810640"/>
      <w:bookmarkStart w:id="35" w:name="_Toc521425479"/>
      <w:r w:rsidRPr="003A441A">
        <w:rPr>
          <w:sz w:val="26"/>
          <w:szCs w:val="26"/>
          <w:lang w:val="ru-RU" w:eastAsia="ru-RU" w:bidi="ar-SA"/>
        </w:rPr>
        <w:t>Статья 2. Правовой статус и сфера действия Правил</w:t>
      </w:r>
      <w:bookmarkEnd w:id="30"/>
      <w:bookmarkEnd w:id="31"/>
      <w:bookmarkEnd w:id="32"/>
      <w:bookmarkEnd w:id="33"/>
      <w:bookmarkEnd w:id="34"/>
      <w:bookmarkEnd w:id="35"/>
    </w:p>
    <w:p w:rsidR="00AD2EDF" w:rsidRPr="003A441A" w:rsidRDefault="00AD2EDF" w:rsidP="00AD2EDF">
      <w:pPr>
        <w:suppressAutoHyphens w:val="0"/>
        <w:rPr>
          <w:bCs/>
          <w:caps/>
          <w:szCs w:val="26"/>
          <w:lang w:val="ru-RU" w:eastAsia="ru-RU" w:bidi="ar-SA"/>
        </w:rPr>
      </w:pPr>
      <w:bookmarkStart w:id="36" w:name="_Toc324408703"/>
      <w:r w:rsidRPr="003A441A">
        <w:rPr>
          <w:bCs/>
          <w:szCs w:val="26"/>
          <w:lang w:val="ru-RU" w:eastAsia="ru-RU" w:bidi="ar-SA"/>
        </w:rPr>
        <w:t xml:space="preserve">Правила землепользования и застройки </w:t>
      </w:r>
      <w:r w:rsidR="0068275A" w:rsidRPr="003A441A">
        <w:rPr>
          <w:bCs/>
          <w:szCs w:val="26"/>
          <w:lang w:val="ru-RU" w:eastAsia="ru-RU" w:bidi="ar-SA"/>
        </w:rPr>
        <w:t>Демьянского</w:t>
      </w:r>
      <w:r w:rsidRPr="003A441A">
        <w:rPr>
          <w:bCs/>
          <w:szCs w:val="26"/>
          <w:lang w:val="ru-RU" w:eastAsia="ru-RU" w:bidi="ar-SA"/>
        </w:rPr>
        <w:t xml:space="preserve"> сельского поселения </w:t>
      </w:r>
      <w:proofErr w:type="spellStart"/>
      <w:r w:rsidRPr="003A441A">
        <w:rPr>
          <w:bCs/>
          <w:szCs w:val="26"/>
          <w:lang w:val="ru-RU" w:eastAsia="ru-RU" w:bidi="ar-SA"/>
        </w:rPr>
        <w:t>Уватского</w:t>
      </w:r>
      <w:proofErr w:type="spellEnd"/>
      <w:r w:rsidRPr="003A441A">
        <w:rPr>
          <w:bCs/>
          <w:szCs w:val="26"/>
          <w:lang w:val="ru-RU" w:eastAsia="ru-RU" w:bidi="ar-SA"/>
        </w:rPr>
        <w:t xml:space="preserve"> муниципального района (далее – Правила) </w:t>
      </w:r>
      <w:r w:rsidRPr="003A441A">
        <w:rPr>
          <w:bCs/>
          <w:spacing w:val="-1"/>
          <w:szCs w:val="26"/>
          <w:lang w:val="ru-RU" w:eastAsia="ru-RU" w:bidi="ar-SA"/>
        </w:rPr>
        <w:t>разработаны</w:t>
      </w:r>
      <w:r w:rsidRPr="003A441A">
        <w:rPr>
          <w:bCs/>
          <w:szCs w:val="26"/>
          <w:lang w:val="ru-RU" w:eastAsia="ru-RU" w:bidi="ar-SA"/>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Уставом </w:t>
      </w:r>
      <w:proofErr w:type="spellStart"/>
      <w:r w:rsidRPr="003A441A">
        <w:rPr>
          <w:bCs/>
          <w:szCs w:val="26"/>
          <w:lang w:val="ru-RU" w:eastAsia="ru-RU" w:bidi="ar-SA"/>
        </w:rPr>
        <w:t>Уватского</w:t>
      </w:r>
      <w:proofErr w:type="spellEnd"/>
      <w:r w:rsidRPr="003A441A">
        <w:rPr>
          <w:bCs/>
          <w:szCs w:val="26"/>
          <w:lang w:val="ru-RU" w:eastAsia="ru-RU" w:bidi="ar-SA"/>
        </w:rPr>
        <w:t xml:space="preserve"> муниципального района, Уставом муниципального образования "</w:t>
      </w:r>
      <w:r w:rsidR="0068275A" w:rsidRPr="003A441A">
        <w:rPr>
          <w:bCs/>
          <w:szCs w:val="26"/>
          <w:lang w:val="ru-RU" w:eastAsia="ru-RU" w:bidi="ar-SA"/>
        </w:rPr>
        <w:t>Демьянское</w:t>
      </w:r>
      <w:r w:rsidRPr="003A441A">
        <w:rPr>
          <w:bCs/>
          <w:szCs w:val="26"/>
          <w:lang w:val="ru-RU" w:eastAsia="ru-RU" w:bidi="ar-SA"/>
        </w:rPr>
        <w:t xml:space="preserve"> сельское поселение" </w:t>
      </w:r>
      <w:proofErr w:type="spellStart"/>
      <w:r w:rsidRPr="003A441A">
        <w:rPr>
          <w:bCs/>
          <w:szCs w:val="26"/>
          <w:lang w:val="ru-RU" w:eastAsia="ru-RU" w:bidi="ar-SA"/>
        </w:rPr>
        <w:t>Уватского</w:t>
      </w:r>
      <w:proofErr w:type="spellEnd"/>
      <w:r w:rsidRPr="003A441A">
        <w:rPr>
          <w:bCs/>
          <w:szCs w:val="26"/>
          <w:lang w:val="ru-RU" w:eastAsia="ru-RU" w:bidi="ar-SA"/>
        </w:rPr>
        <w:t xml:space="preserve"> муниципального района Тюменской области, решениями Думы </w:t>
      </w:r>
      <w:proofErr w:type="spellStart"/>
      <w:r w:rsidRPr="003A441A">
        <w:rPr>
          <w:bCs/>
          <w:szCs w:val="26"/>
          <w:lang w:val="ru-RU" w:eastAsia="ru-RU" w:bidi="ar-SA"/>
        </w:rPr>
        <w:t>Уватского</w:t>
      </w:r>
      <w:proofErr w:type="spellEnd"/>
      <w:r w:rsidRPr="003A441A">
        <w:rPr>
          <w:bCs/>
          <w:szCs w:val="26"/>
          <w:lang w:val="ru-RU" w:eastAsia="ru-RU" w:bidi="ar-SA"/>
        </w:rPr>
        <w:t xml:space="preserve"> муниципального района (далее – Районная Дума).</w:t>
      </w:r>
    </w:p>
    <w:p w:rsidR="00AD2EDF" w:rsidRPr="003A441A" w:rsidRDefault="00AD2EDF" w:rsidP="00AD2EDF">
      <w:pPr>
        <w:widowControl w:val="0"/>
        <w:shd w:val="clear" w:color="auto" w:fill="FFFFFF"/>
        <w:suppressAutoHyphens w:val="0"/>
        <w:autoSpaceDE w:val="0"/>
        <w:autoSpaceDN w:val="0"/>
        <w:adjustRightInd w:val="0"/>
        <w:ind w:left="34" w:firstLine="629"/>
        <w:rPr>
          <w:szCs w:val="26"/>
          <w:lang w:val="ru-RU" w:eastAsia="ru-RU" w:bidi="ar-SA"/>
        </w:rPr>
      </w:pPr>
      <w:r w:rsidRPr="003A441A">
        <w:rPr>
          <w:szCs w:val="26"/>
          <w:lang w:val="ru-RU" w:eastAsia="ru-RU" w:bidi="ar-SA"/>
        </w:rPr>
        <w:t>Настоящие Правила являются нормативным правовым актом и действуют на всей территории муниципального образования «</w:t>
      </w:r>
      <w:r w:rsidR="0068275A" w:rsidRPr="003A441A">
        <w:rPr>
          <w:szCs w:val="26"/>
          <w:lang w:val="ru-RU" w:eastAsia="ru-RU" w:bidi="ar-SA"/>
        </w:rPr>
        <w:t>Демьянское</w:t>
      </w:r>
      <w:r w:rsidRPr="003A441A">
        <w:rPr>
          <w:szCs w:val="26"/>
          <w:lang w:val="ru-RU" w:eastAsia="ru-RU" w:bidi="ar-SA"/>
        </w:rPr>
        <w:t xml:space="preserve"> сельское поселение»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Тюменской области </w:t>
      </w:r>
      <w:r w:rsidRPr="003A441A">
        <w:rPr>
          <w:color w:val="000000"/>
          <w:szCs w:val="26"/>
          <w:lang w:val="ru-RU" w:eastAsia="ru-RU" w:bidi="ar-SA"/>
        </w:rPr>
        <w:t xml:space="preserve">(далее – сельское поселение, </w:t>
      </w:r>
      <w:r w:rsidR="0068275A" w:rsidRPr="003A441A">
        <w:rPr>
          <w:szCs w:val="26"/>
          <w:lang w:val="ru-RU" w:eastAsia="ru-RU" w:bidi="ar-SA"/>
        </w:rPr>
        <w:t>Демьянское</w:t>
      </w:r>
      <w:r w:rsidRPr="003A441A">
        <w:rPr>
          <w:szCs w:val="26"/>
          <w:lang w:val="ru-RU" w:eastAsia="ru-RU" w:bidi="ar-SA"/>
        </w:rPr>
        <w:t xml:space="preserve"> сельское поселение</w:t>
      </w:r>
      <w:r w:rsidRPr="003A441A">
        <w:rPr>
          <w:color w:val="000000"/>
          <w:szCs w:val="26"/>
          <w:lang w:val="ru-RU" w:eastAsia="ru-RU" w:bidi="ar-SA"/>
        </w:rPr>
        <w:t>).</w:t>
      </w:r>
      <w:r w:rsidRPr="003A441A">
        <w:rPr>
          <w:szCs w:val="26"/>
          <w:lang w:val="ru-RU" w:eastAsia="ru-RU" w:bidi="ar-SA"/>
        </w:rPr>
        <w:t xml:space="preserve"> Они обязательны для исполнения органами государственной власти, органами </w:t>
      </w:r>
      <w:r w:rsidRPr="003A441A">
        <w:rPr>
          <w:szCs w:val="26"/>
          <w:lang w:val="ru-RU" w:eastAsia="ru-RU" w:bidi="ar-SA"/>
        </w:rPr>
        <w:lastRenderedPageBreak/>
        <w:t>местного самоуправления, должностными лицами, физическими и юридическими лицами.</w:t>
      </w:r>
    </w:p>
    <w:p w:rsidR="00AD2EDF" w:rsidRPr="003A441A" w:rsidRDefault="00AD2EDF" w:rsidP="00AD2EDF">
      <w:pPr>
        <w:widowControl w:val="0"/>
        <w:suppressAutoHyphens w:val="0"/>
        <w:autoSpaceDE w:val="0"/>
        <w:autoSpaceDN w:val="0"/>
        <w:adjustRightInd w:val="0"/>
        <w:rPr>
          <w:szCs w:val="26"/>
          <w:lang w:val="ru-RU" w:eastAsia="ru-RU" w:bidi="ar-SA"/>
        </w:rPr>
      </w:pPr>
      <w:r w:rsidRPr="003A441A">
        <w:rPr>
          <w:szCs w:val="26"/>
          <w:lang w:val="ru-RU" w:eastAsia="ru-RU" w:bidi="ar-SA"/>
        </w:rPr>
        <w:t>Настоящие Правила вводятся в следующих целях:</w:t>
      </w:r>
    </w:p>
    <w:p w:rsidR="00AD2EDF" w:rsidRPr="003A441A" w:rsidRDefault="00AD2EDF" w:rsidP="00AD2EDF">
      <w:pPr>
        <w:widowControl w:val="0"/>
        <w:suppressAutoHyphens w:val="0"/>
        <w:autoSpaceDE w:val="0"/>
        <w:autoSpaceDN w:val="0"/>
        <w:adjustRightInd w:val="0"/>
        <w:rPr>
          <w:szCs w:val="26"/>
          <w:lang w:val="ru-RU" w:eastAsia="ru-RU" w:bidi="ar-SA"/>
        </w:rPr>
      </w:pPr>
      <w:bookmarkStart w:id="37" w:name="_Toc319924811"/>
      <w:bookmarkStart w:id="38" w:name="_Toc324408687"/>
      <w:r w:rsidRPr="003A441A">
        <w:rPr>
          <w:szCs w:val="26"/>
          <w:lang w:val="ru-RU" w:eastAsia="ru-RU" w:bidi="ar-SA"/>
        </w:rPr>
        <w:t>1)</w:t>
      </w:r>
      <w:r w:rsidRPr="003A441A">
        <w:rPr>
          <w:szCs w:val="26"/>
          <w:lang w:val="ru-RU" w:eastAsia="ru-RU" w:bidi="ar-SA"/>
        </w:rPr>
        <w:tab/>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AD2EDF" w:rsidRPr="003A441A" w:rsidRDefault="00AD2EDF" w:rsidP="00AD2EDF">
      <w:pPr>
        <w:widowControl w:val="0"/>
        <w:suppressAutoHyphens w:val="0"/>
        <w:autoSpaceDE w:val="0"/>
        <w:autoSpaceDN w:val="0"/>
        <w:adjustRightInd w:val="0"/>
        <w:rPr>
          <w:szCs w:val="26"/>
          <w:lang w:val="ru-RU" w:eastAsia="ru-RU" w:bidi="ar-SA"/>
        </w:rPr>
      </w:pPr>
      <w:r w:rsidRPr="003A441A">
        <w:rPr>
          <w:szCs w:val="26"/>
          <w:lang w:val="ru-RU" w:eastAsia="ru-RU" w:bidi="ar-SA"/>
        </w:rPr>
        <w:t>2)</w:t>
      </w:r>
      <w:r w:rsidRPr="003A441A">
        <w:rPr>
          <w:szCs w:val="26"/>
          <w:lang w:val="ru-RU" w:eastAsia="ru-RU" w:bidi="ar-SA"/>
        </w:rPr>
        <w:tab/>
        <w:t>создания условий для планировки территории муниципального образования;</w:t>
      </w:r>
    </w:p>
    <w:p w:rsidR="00AD2EDF" w:rsidRPr="003A441A" w:rsidRDefault="00AD2EDF" w:rsidP="00AD2EDF">
      <w:pPr>
        <w:widowControl w:val="0"/>
        <w:suppressAutoHyphens w:val="0"/>
        <w:autoSpaceDE w:val="0"/>
        <w:autoSpaceDN w:val="0"/>
        <w:adjustRightInd w:val="0"/>
        <w:rPr>
          <w:szCs w:val="26"/>
          <w:lang w:val="ru-RU" w:eastAsia="ru-RU" w:bidi="ar-SA"/>
        </w:rPr>
      </w:pPr>
      <w:r w:rsidRPr="003A441A">
        <w:rPr>
          <w:szCs w:val="26"/>
          <w:lang w:val="ru-RU" w:eastAsia="ru-RU" w:bidi="ar-SA"/>
        </w:rPr>
        <w:t>3)</w:t>
      </w:r>
      <w:r w:rsidRPr="003A441A">
        <w:rPr>
          <w:szCs w:val="26"/>
          <w:lang w:val="ru-RU" w:eastAsia="ru-RU" w:bidi="ar-SA"/>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AD2EDF" w:rsidRPr="003A441A" w:rsidRDefault="00AD2EDF" w:rsidP="00AD2EDF">
      <w:pPr>
        <w:widowControl w:val="0"/>
        <w:suppressAutoHyphens w:val="0"/>
        <w:autoSpaceDE w:val="0"/>
        <w:autoSpaceDN w:val="0"/>
        <w:adjustRightInd w:val="0"/>
        <w:rPr>
          <w:szCs w:val="26"/>
          <w:lang w:val="ru-RU" w:eastAsia="ru-RU" w:bidi="ar-SA"/>
        </w:rPr>
      </w:pPr>
      <w:r w:rsidRPr="003A441A">
        <w:rPr>
          <w:szCs w:val="26"/>
          <w:lang w:val="ru-RU" w:eastAsia="ru-RU" w:bidi="ar-SA"/>
        </w:rPr>
        <w:t>4)</w:t>
      </w:r>
      <w:r w:rsidRPr="003A441A">
        <w:rPr>
          <w:szCs w:val="26"/>
          <w:lang w:val="ru-RU" w:eastAsia="ru-RU" w:bidi="ar-SA"/>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AD2EDF" w:rsidRPr="003A441A" w:rsidRDefault="00876148" w:rsidP="00876148">
      <w:pPr>
        <w:pStyle w:val="3"/>
        <w:ind w:left="0" w:firstLine="709"/>
        <w:rPr>
          <w:lang w:val="ru-RU" w:eastAsia="ru-RU" w:bidi="ar-SA"/>
        </w:rPr>
      </w:pPr>
      <w:bookmarkStart w:id="39" w:name="_Toc324408691"/>
      <w:bookmarkStart w:id="40" w:name="_Toc423081176"/>
      <w:bookmarkStart w:id="41" w:name="_Toc423081245"/>
      <w:bookmarkStart w:id="42" w:name="_Toc423081314"/>
      <w:bookmarkStart w:id="43" w:name="_Toc463338806"/>
      <w:bookmarkStart w:id="44" w:name="_Toc464557681"/>
      <w:bookmarkStart w:id="45" w:name="_Toc465153594"/>
      <w:bookmarkStart w:id="46" w:name="_Toc520810641"/>
      <w:bookmarkStart w:id="47" w:name="_Toc521425480"/>
      <w:bookmarkEnd w:id="36"/>
      <w:bookmarkEnd w:id="37"/>
      <w:bookmarkEnd w:id="38"/>
      <w:r>
        <w:rPr>
          <w:lang w:val="ru-RU" w:eastAsia="ru-RU" w:bidi="ar-SA"/>
        </w:rPr>
        <w:t>Г</w:t>
      </w:r>
      <w:r w:rsidR="00AD2EDF" w:rsidRPr="003A441A">
        <w:rPr>
          <w:lang w:val="ru-RU" w:eastAsia="ru-RU" w:bidi="ar-SA"/>
        </w:rPr>
        <w:t xml:space="preserve">лава 2. </w:t>
      </w:r>
      <w:bookmarkEnd w:id="39"/>
      <w:bookmarkEnd w:id="40"/>
      <w:bookmarkEnd w:id="41"/>
      <w:bookmarkEnd w:id="42"/>
      <w:r w:rsidR="00AD2EDF" w:rsidRPr="003A441A">
        <w:rPr>
          <w:lang w:val="ru-RU" w:eastAsia="ru-RU" w:bidi="ar-SA"/>
        </w:rPr>
        <w:t>Регулирование землепользования и застройки органами местного самоуправления</w:t>
      </w:r>
      <w:bookmarkEnd w:id="43"/>
      <w:bookmarkEnd w:id="44"/>
      <w:bookmarkEnd w:id="45"/>
      <w:r w:rsidR="00AD2EDF" w:rsidRPr="003A441A">
        <w:rPr>
          <w:lang w:val="ru-RU" w:eastAsia="ru-RU" w:bidi="ar-SA"/>
        </w:rPr>
        <w:t xml:space="preserve"> </w:t>
      </w:r>
      <w:r w:rsidR="0068275A" w:rsidRPr="003A441A">
        <w:rPr>
          <w:lang w:val="ru-RU" w:eastAsia="ru-RU" w:bidi="ar-SA"/>
        </w:rPr>
        <w:t>Демьянского</w:t>
      </w:r>
      <w:r w:rsidR="00AD2EDF" w:rsidRPr="003A441A">
        <w:rPr>
          <w:lang w:val="ru-RU" w:eastAsia="ru-RU" w:bidi="ar-SA"/>
        </w:rPr>
        <w:t xml:space="preserve"> сельского поселения</w:t>
      </w:r>
      <w:bookmarkEnd w:id="46"/>
      <w:bookmarkEnd w:id="47"/>
    </w:p>
    <w:p w:rsidR="00AD2EDF" w:rsidRPr="003A441A" w:rsidRDefault="00AD2EDF" w:rsidP="00E44D3F">
      <w:pPr>
        <w:pStyle w:val="4"/>
        <w:ind w:left="0" w:firstLine="0"/>
        <w:rPr>
          <w:sz w:val="26"/>
          <w:szCs w:val="26"/>
          <w:lang w:val="ru-RU" w:eastAsia="ru-RU" w:bidi="ar-SA"/>
        </w:rPr>
      </w:pPr>
      <w:bookmarkStart w:id="48" w:name="_Toc520810642"/>
      <w:bookmarkStart w:id="49" w:name="_Toc521425481"/>
      <w:r w:rsidRPr="003A441A">
        <w:rPr>
          <w:sz w:val="26"/>
          <w:szCs w:val="26"/>
          <w:lang w:val="ru-RU" w:eastAsia="ru-RU" w:bidi="ar-SA"/>
        </w:rPr>
        <w:t>Статья 3. Полномочия органов местного самоуправления в области землепользования и застройки</w:t>
      </w:r>
      <w:bookmarkEnd w:id="48"/>
      <w:bookmarkEnd w:id="49"/>
    </w:p>
    <w:p w:rsidR="00AD2EDF" w:rsidRPr="003A441A" w:rsidRDefault="00AD2EDF" w:rsidP="00AD2EDF">
      <w:pPr>
        <w:widowControl w:val="0"/>
        <w:numPr>
          <w:ilvl w:val="0"/>
          <w:numId w:val="28"/>
        </w:numPr>
        <w:suppressAutoHyphens w:val="0"/>
        <w:autoSpaceDE w:val="0"/>
        <w:autoSpaceDN w:val="0"/>
        <w:adjustRightInd w:val="0"/>
        <w:ind w:left="0" w:firstLine="567"/>
        <w:rPr>
          <w:szCs w:val="26"/>
          <w:lang w:val="ru-RU" w:eastAsia="ru-RU" w:bidi="ar-SA"/>
        </w:rPr>
      </w:pPr>
      <w:r w:rsidRPr="003A441A">
        <w:rPr>
          <w:rFonts w:eastAsia="SimSun"/>
          <w:szCs w:val="26"/>
          <w:lang w:val="ru-RU" w:eastAsia="ru-RU" w:bidi="ar-SA"/>
        </w:rPr>
        <w:t xml:space="preserve">Вопросы местного значения в области регулирование землепользования и застройки на территории </w:t>
      </w:r>
      <w:r w:rsidR="0068275A" w:rsidRPr="003A441A">
        <w:rPr>
          <w:szCs w:val="26"/>
          <w:lang w:val="ru-RU" w:eastAsia="ru-RU" w:bidi="ar-SA"/>
        </w:rPr>
        <w:t>Демьянского</w:t>
      </w:r>
      <w:r w:rsidRPr="003A441A">
        <w:rPr>
          <w:szCs w:val="26"/>
          <w:lang w:val="ru-RU" w:eastAsia="ru-RU" w:bidi="ar-SA"/>
        </w:rPr>
        <w:t xml:space="preserve"> сельского поселения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решаются органами местного самоуправления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К ним относятся:</w:t>
      </w:r>
    </w:p>
    <w:p w:rsidR="00AD2EDF" w:rsidRPr="003A441A" w:rsidRDefault="00AD2EDF" w:rsidP="00AD2EDF">
      <w:pPr>
        <w:widowControl w:val="0"/>
        <w:numPr>
          <w:ilvl w:val="0"/>
          <w:numId w:val="26"/>
        </w:numPr>
        <w:suppressAutoHyphens w:val="0"/>
        <w:autoSpaceDE w:val="0"/>
        <w:autoSpaceDN w:val="0"/>
        <w:adjustRightInd w:val="0"/>
        <w:ind w:left="0" w:firstLine="567"/>
        <w:rPr>
          <w:szCs w:val="26"/>
          <w:lang w:val="ru-RU" w:eastAsia="ru-RU" w:bidi="ar-SA"/>
        </w:rPr>
      </w:pPr>
      <w:r w:rsidRPr="003A441A">
        <w:rPr>
          <w:szCs w:val="26"/>
          <w:lang w:val="ru-RU" w:eastAsia="ru-RU" w:bidi="ar-SA"/>
        </w:rPr>
        <w:t>утверждение генерального плана поселения, правил землепользования и застройки;</w:t>
      </w:r>
    </w:p>
    <w:p w:rsidR="00AD2EDF" w:rsidRPr="003A441A" w:rsidRDefault="00AD2EDF" w:rsidP="00AD2EDF">
      <w:pPr>
        <w:widowControl w:val="0"/>
        <w:numPr>
          <w:ilvl w:val="0"/>
          <w:numId w:val="26"/>
        </w:numPr>
        <w:suppressAutoHyphens w:val="0"/>
        <w:autoSpaceDE w:val="0"/>
        <w:autoSpaceDN w:val="0"/>
        <w:adjustRightInd w:val="0"/>
        <w:ind w:left="0" w:firstLine="567"/>
        <w:rPr>
          <w:szCs w:val="26"/>
          <w:lang w:val="ru-RU" w:eastAsia="ru-RU" w:bidi="ar-SA"/>
        </w:rPr>
      </w:pPr>
      <w:r w:rsidRPr="003A441A">
        <w:rPr>
          <w:szCs w:val="26"/>
          <w:lang w:val="ru-RU" w:eastAsia="ru-RU" w:bidi="ar-SA"/>
        </w:rPr>
        <w:t xml:space="preserve">утверждение подготовленной на основе генерального плана поселения документации по планировке территории, </w:t>
      </w:r>
    </w:p>
    <w:p w:rsidR="00AD2EDF" w:rsidRPr="003A441A" w:rsidRDefault="00AD2EDF" w:rsidP="00AD2EDF">
      <w:pPr>
        <w:widowControl w:val="0"/>
        <w:numPr>
          <w:ilvl w:val="0"/>
          <w:numId w:val="26"/>
        </w:numPr>
        <w:suppressAutoHyphens w:val="0"/>
        <w:autoSpaceDE w:val="0"/>
        <w:autoSpaceDN w:val="0"/>
        <w:adjustRightInd w:val="0"/>
        <w:ind w:left="0" w:firstLine="567"/>
        <w:rPr>
          <w:szCs w:val="26"/>
          <w:lang w:val="ru-RU" w:eastAsia="ru-RU" w:bidi="ar-SA"/>
        </w:rPr>
      </w:pPr>
      <w:r w:rsidRPr="003A441A">
        <w:rPr>
          <w:szCs w:val="26"/>
          <w:lang w:val="ru-RU" w:eastAsia="ru-RU" w:bidi="ar-SA"/>
        </w:rPr>
        <w:t xml:space="preserve">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AD2EDF" w:rsidRPr="003A441A" w:rsidRDefault="00AD2EDF" w:rsidP="00AD2EDF">
      <w:pPr>
        <w:widowControl w:val="0"/>
        <w:numPr>
          <w:ilvl w:val="0"/>
          <w:numId w:val="26"/>
        </w:numPr>
        <w:suppressAutoHyphens w:val="0"/>
        <w:autoSpaceDE w:val="0"/>
        <w:autoSpaceDN w:val="0"/>
        <w:adjustRightInd w:val="0"/>
        <w:ind w:left="0" w:firstLine="567"/>
        <w:rPr>
          <w:szCs w:val="26"/>
          <w:lang w:val="ru-RU" w:eastAsia="ru-RU" w:bidi="ar-SA"/>
        </w:rPr>
      </w:pPr>
      <w:r w:rsidRPr="003A441A">
        <w:rPr>
          <w:szCs w:val="26"/>
          <w:lang w:val="ru-RU" w:eastAsia="ru-RU" w:bidi="ar-SA"/>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AD2EDF" w:rsidRPr="003A441A" w:rsidRDefault="00AD2EDF" w:rsidP="00AD2EDF">
      <w:pPr>
        <w:widowControl w:val="0"/>
        <w:numPr>
          <w:ilvl w:val="0"/>
          <w:numId w:val="26"/>
        </w:numPr>
        <w:suppressAutoHyphens w:val="0"/>
        <w:autoSpaceDE w:val="0"/>
        <w:autoSpaceDN w:val="0"/>
        <w:adjustRightInd w:val="0"/>
        <w:ind w:left="0" w:firstLine="567"/>
        <w:rPr>
          <w:szCs w:val="26"/>
          <w:lang w:val="ru-RU" w:eastAsia="ru-RU" w:bidi="ar-SA"/>
        </w:rPr>
      </w:pPr>
      <w:r w:rsidRPr="003A441A">
        <w:rPr>
          <w:szCs w:val="26"/>
          <w:lang w:val="ru-RU" w:eastAsia="ru-RU" w:bidi="ar-SA"/>
        </w:rPr>
        <w:t xml:space="preserve">утверждение местных нормативов градостроительного проектирования поселения; </w:t>
      </w:r>
    </w:p>
    <w:p w:rsidR="00AD2EDF" w:rsidRPr="003A441A" w:rsidRDefault="00AD2EDF" w:rsidP="00AD2EDF">
      <w:pPr>
        <w:widowControl w:val="0"/>
        <w:numPr>
          <w:ilvl w:val="0"/>
          <w:numId w:val="26"/>
        </w:numPr>
        <w:suppressAutoHyphens w:val="0"/>
        <w:autoSpaceDE w:val="0"/>
        <w:autoSpaceDN w:val="0"/>
        <w:adjustRightInd w:val="0"/>
        <w:ind w:left="0" w:firstLine="567"/>
        <w:rPr>
          <w:szCs w:val="26"/>
          <w:lang w:val="ru-RU" w:eastAsia="ru-RU" w:bidi="ar-SA"/>
        </w:rPr>
      </w:pPr>
      <w:r w:rsidRPr="003A441A">
        <w:rPr>
          <w:szCs w:val="26"/>
          <w:lang w:val="ru-RU" w:eastAsia="ru-RU" w:bidi="ar-SA"/>
        </w:rPr>
        <w:t>резервирование земель и изъятие земельных участков в границах поселения для муниципальных нужд;</w:t>
      </w:r>
    </w:p>
    <w:p w:rsidR="00AD2EDF" w:rsidRPr="003A441A" w:rsidRDefault="00AD2EDF" w:rsidP="00AD2EDF">
      <w:pPr>
        <w:widowControl w:val="0"/>
        <w:numPr>
          <w:ilvl w:val="0"/>
          <w:numId w:val="26"/>
        </w:numPr>
        <w:suppressAutoHyphens w:val="0"/>
        <w:autoSpaceDE w:val="0"/>
        <w:autoSpaceDN w:val="0"/>
        <w:adjustRightInd w:val="0"/>
        <w:ind w:left="0" w:firstLine="567"/>
        <w:rPr>
          <w:szCs w:val="26"/>
          <w:lang w:val="ru-RU" w:eastAsia="ru-RU" w:bidi="ar-SA"/>
        </w:rPr>
      </w:pPr>
      <w:r w:rsidRPr="003A441A">
        <w:rPr>
          <w:szCs w:val="26"/>
          <w:lang w:val="ru-RU" w:eastAsia="ru-RU" w:bidi="ar-SA"/>
        </w:rPr>
        <w:t xml:space="preserve">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p>
    <w:p w:rsidR="00AD2EDF" w:rsidRPr="003A441A" w:rsidRDefault="00AD2EDF" w:rsidP="00AD2EDF">
      <w:pPr>
        <w:widowControl w:val="0"/>
        <w:numPr>
          <w:ilvl w:val="0"/>
          <w:numId w:val="26"/>
        </w:numPr>
        <w:suppressAutoHyphens w:val="0"/>
        <w:autoSpaceDE w:val="0"/>
        <w:autoSpaceDN w:val="0"/>
        <w:adjustRightInd w:val="0"/>
        <w:ind w:left="0" w:firstLine="567"/>
        <w:rPr>
          <w:szCs w:val="26"/>
          <w:lang w:val="ru-RU" w:eastAsia="ru-RU" w:bidi="ar-SA"/>
        </w:rPr>
      </w:pPr>
      <w:r w:rsidRPr="003A441A">
        <w:rPr>
          <w:szCs w:val="26"/>
          <w:lang w:val="ru-RU" w:eastAsia="ru-RU" w:bidi="ar-SA"/>
        </w:rPr>
        <w:t xml:space="preserve">осмотров зданий, сооружений и выдача рекомендаций об устранении выявленных в ходе таких осмотров нарушений. </w:t>
      </w:r>
    </w:p>
    <w:p w:rsidR="00AD2EDF" w:rsidRPr="003A441A" w:rsidRDefault="00AD2EDF" w:rsidP="00AD2EDF">
      <w:pPr>
        <w:widowControl w:val="0"/>
        <w:numPr>
          <w:ilvl w:val="0"/>
          <w:numId w:val="30"/>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На основании Устава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районной администрацией руководит Глава администрации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(далее – Глава района). </w:t>
      </w:r>
    </w:p>
    <w:p w:rsidR="00AD2EDF" w:rsidRPr="003A441A" w:rsidRDefault="00AD2EDF" w:rsidP="00AD2EDF">
      <w:pPr>
        <w:widowControl w:val="0"/>
        <w:numPr>
          <w:ilvl w:val="0"/>
          <w:numId w:val="30"/>
        </w:numPr>
        <w:suppressAutoHyphens w:val="0"/>
        <w:autoSpaceDE w:val="0"/>
        <w:autoSpaceDN w:val="0"/>
        <w:adjustRightInd w:val="0"/>
        <w:ind w:left="0" w:firstLine="709"/>
        <w:rPr>
          <w:bCs/>
          <w:szCs w:val="26"/>
          <w:lang w:val="ru-RU" w:eastAsia="ru-RU" w:bidi="ar-SA"/>
        </w:rPr>
      </w:pPr>
      <w:r w:rsidRPr="003A441A">
        <w:rPr>
          <w:szCs w:val="26"/>
          <w:lang w:val="ru-RU" w:eastAsia="ru-RU" w:bidi="ar-SA"/>
        </w:rPr>
        <w:t xml:space="preserve">Глава района утверждает состав, и порядок деятельности </w:t>
      </w:r>
      <w:r w:rsidRPr="003A441A">
        <w:rPr>
          <w:szCs w:val="26"/>
          <w:lang w:val="ru-RU" w:eastAsia="ru-RU" w:bidi="ar-SA"/>
        </w:rPr>
        <w:lastRenderedPageBreak/>
        <w:t xml:space="preserve">комиссии по подготовке проекта правил землепользования и застройки сельских поселений и межселенных территорий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(далее - Комиссия).</w:t>
      </w:r>
    </w:p>
    <w:p w:rsidR="00AD2EDF" w:rsidRPr="003A441A" w:rsidRDefault="00AD2EDF" w:rsidP="00AD2EDF">
      <w:pPr>
        <w:widowControl w:val="0"/>
        <w:numPr>
          <w:ilvl w:val="0"/>
          <w:numId w:val="30"/>
        </w:numPr>
        <w:suppressAutoHyphens w:val="0"/>
        <w:autoSpaceDE w:val="0"/>
        <w:autoSpaceDN w:val="0"/>
        <w:adjustRightInd w:val="0"/>
        <w:ind w:left="0" w:firstLine="709"/>
        <w:rPr>
          <w:szCs w:val="26"/>
          <w:lang w:val="ru-RU" w:eastAsia="ru-RU" w:bidi="ar-SA"/>
        </w:rPr>
      </w:pPr>
      <w:r w:rsidRPr="003A441A">
        <w:rPr>
          <w:szCs w:val="26"/>
          <w:lang w:val="ru-RU" w:eastAsia="ru-RU" w:bidi="ar-SA"/>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AD2EDF" w:rsidRPr="003A441A" w:rsidRDefault="00AD2EDF" w:rsidP="00AD2EDF">
      <w:pPr>
        <w:widowControl w:val="0"/>
        <w:numPr>
          <w:ilvl w:val="0"/>
          <w:numId w:val="27"/>
        </w:numPr>
        <w:suppressAutoHyphens w:val="0"/>
        <w:autoSpaceDE w:val="0"/>
        <w:autoSpaceDN w:val="0"/>
        <w:adjustRightInd w:val="0"/>
        <w:ind w:left="0" w:firstLine="567"/>
        <w:rPr>
          <w:szCs w:val="26"/>
          <w:lang w:val="ru-RU" w:eastAsia="ru-RU" w:bidi="ar-SA"/>
        </w:rPr>
      </w:pPr>
      <w:r w:rsidRPr="003A441A">
        <w:rPr>
          <w:szCs w:val="26"/>
          <w:lang w:val="ru-RU" w:eastAsia="ru-RU" w:bidi="ar-SA"/>
        </w:rPr>
        <w:t xml:space="preserve">подготовка проекта Правил на территорию </w:t>
      </w:r>
      <w:r w:rsidR="0068275A" w:rsidRPr="003A441A">
        <w:rPr>
          <w:szCs w:val="26"/>
          <w:lang w:val="ru-RU" w:eastAsia="ru-RU" w:bidi="ar-SA"/>
        </w:rPr>
        <w:t>Демьянского</w:t>
      </w:r>
      <w:r w:rsidRPr="003A441A">
        <w:rPr>
          <w:szCs w:val="26"/>
          <w:lang w:val="ru-RU" w:eastAsia="ru-RU" w:bidi="ar-SA"/>
        </w:rPr>
        <w:t xml:space="preserve"> сельского поселения, вносить в них изменения;</w:t>
      </w:r>
    </w:p>
    <w:p w:rsidR="00AD2EDF" w:rsidRPr="003A441A" w:rsidRDefault="00AD2EDF" w:rsidP="00AD2EDF">
      <w:pPr>
        <w:widowControl w:val="0"/>
        <w:numPr>
          <w:ilvl w:val="0"/>
          <w:numId w:val="27"/>
        </w:numPr>
        <w:suppressAutoHyphens w:val="0"/>
        <w:autoSpaceDE w:val="0"/>
        <w:autoSpaceDN w:val="0"/>
        <w:adjustRightInd w:val="0"/>
        <w:ind w:left="0" w:firstLine="567"/>
        <w:rPr>
          <w:szCs w:val="26"/>
          <w:lang w:val="ru-RU" w:eastAsia="ru-RU" w:bidi="ar-SA"/>
        </w:rPr>
      </w:pPr>
      <w:r w:rsidRPr="003A441A">
        <w:rPr>
          <w:szCs w:val="26"/>
          <w:lang w:val="ru-RU" w:eastAsia="ru-RU" w:bidi="ar-SA"/>
        </w:rPr>
        <w:t>рассмотрение предложений о внесении изменений в Правила и подготовки соответствующего заключения;</w:t>
      </w:r>
    </w:p>
    <w:p w:rsidR="00AD2EDF" w:rsidRPr="003A441A" w:rsidRDefault="00AD2EDF" w:rsidP="00AD2EDF">
      <w:pPr>
        <w:widowControl w:val="0"/>
        <w:numPr>
          <w:ilvl w:val="0"/>
          <w:numId w:val="27"/>
        </w:numPr>
        <w:suppressAutoHyphens w:val="0"/>
        <w:autoSpaceDE w:val="0"/>
        <w:autoSpaceDN w:val="0"/>
        <w:adjustRightInd w:val="0"/>
        <w:ind w:left="0" w:firstLine="567"/>
        <w:rPr>
          <w:szCs w:val="26"/>
          <w:lang w:val="ru-RU" w:eastAsia="ru-RU" w:bidi="ar-SA"/>
        </w:rPr>
      </w:pPr>
      <w:r w:rsidRPr="003A441A">
        <w:rPr>
          <w:szCs w:val="26"/>
          <w:lang w:val="ru-RU" w:eastAsia="ru-RU" w:bidi="ar-SA"/>
        </w:rPr>
        <w:t>рассмотрение обращения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AD2EDF" w:rsidRPr="003A441A" w:rsidRDefault="00AD2EDF" w:rsidP="00AD2EDF">
      <w:pPr>
        <w:widowControl w:val="0"/>
        <w:numPr>
          <w:ilvl w:val="0"/>
          <w:numId w:val="27"/>
        </w:numPr>
        <w:suppressAutoHyphens w:val="0"/>
        <w:autoSpaceDE w:val="0"/>
        <w:autoSpaceDN w:val="0"/>
        <w:adjustRightInd w:val="0"/>
        <w:ind w:left="0" w:firstLine="567"/>
        <w:rPr>
          <w:szCs w:val="26"/>
          <w:lang w:val="ru-RU" w:eastAsia="ru-RU" w:bidi="ar-SA"/>
        </w:rPr>
      </w:pPr>
      <w:r w:rsidRPr="003A441A">
        <w:rPr>
          <w:szCs w:val="26"/>
          <w:lang w:val="ru-RU" w:eastAsia="ru-RU" w:bidi="ar-SA"/>
        </w:rPr>
        <w:t>рассмотрение обращения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AD2EDF" w:rsidRPr="003A441A" w:rsidRDefault="00AD2EDF" w:rsidP="00AD2EDF">
      <w:pPr>
        <w:widowControl w:val="0"/>
        <w:numPr>
          <w:ilvl w:val="0"/>
          <w:numId w:val="27"/>
        </w:numPr>
        <w:suppressAutoHyphens w:val="0"/>
        <w:autoSpaceDE w:val="0"/>
        <w:autoSpaceDN w:val="0"/>
        <w:adjustRightInd w:val="0"/>
        <w:ind w:left="0" w:firstLine="567"/>
        <w:rPr>
          <w:szCs w:val="26"/>
          <w:lang w:val="ru-RU" w:eastAsia="ru-RU" w:bidi="ar-SA"/>
        </w:rPr>
      </w:pPr>
      <w:r w:rsidRPr="003A441A">
        <w:rPr>
          <w:szCs w:val="26"/>
          <w:lang w:val="ru-RU" w:eastAsia="ru-RU" w:bidi="ar-SA"/>
        </w:rPr>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AD2EDF" w:rsidRPr="003A441A" w:rsidRDefault="00AD2EDF" w:rsidP="00AD2EDF">
      <w:pPr>
        <w:widowControl w:val="0"/>
        <w:numPr>
          <w:ilvl w:val="0"/>
          <w:numId w:val="27"/>
        </w:numPr>
        <w:suppressAutoHyphens w:val="0"/>
        <w:autoSpaceDE w:val="0"/>
        <w:autoSpaceDN w:val="0"/>
        <w:adjustRightInd w:val="0"/>
        <w:ind w:left="0" w:firstLine="567"/>
        <w:rPr>
          <w:szCs w:val="26"/>
          <w:lang w:val="ru-RU" w:eastAsia="ru-RU" w:bidi="ar-SA"/>
        </w:rPr>
      </w:pPr>
      <w:r w:rsidRPr="003A441A">
        <w:rPr>
          <w:szCs w:val="26"/>
          <w:lang w:val="ru-RU" w:eastAsia="ru-RU" w:bidi="ar-SA"/>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AD2EDF" w:rsidRPr="003A441A" w:rsidRDefault="00AD2EDF" w:rsidP="00AD2EDF">
      <w:pPr>
        <w:widowControl w:val="0"/>
        <w:numPr>
          <w:ilvl w:val="0"/>
          <w:numId w:val="27"/>
        </w:numPr>
        <w:suppressAutoHyphens w:val="0"/>
        <w:autoSpaceDE w:val="0"/>
        <w:autoSpaceDN w:val="0"/>
        <w:adjustRightInd w:val="0"/>
        <w:ind w:left="0" w:firstLine="567"/>
        <w:rPr>
          <w:szCs w:val="26"/>
          <w:lang w:val="ru-RU" w:eastAsia="ru-RU" w:bidi="ar-SA"/>
        </w:rPr>
      </w:pPr>
      <w:r w:rsidRPr="003A441A">
        <w:rPr>
          <w:szCs w:val="26"/>
          <w:lang w:val="ru-RU" w:eastAsia="ru-RU" w:bidi="ar-SA"/>
        </w:rPr>
        <w:t>давать разъяснение положений Правил физическим и юридическим лицам;</w:t>
      </w:r>
    </w:p>
    <w:p w:rsidR="00AD2EDF" w:rsidRPr="003A441A" w:rsidRDefault="00AD2EDF" w:rsidP="00AD2EDF">
      <w:pPr>
        <w:widowControl w:val="0"/>
        <w:numPr>
          <w:ilvl w:val="0"/>
          <w:numId w:val="27"/>
        </w:numPr>
        <w:suppressAutoHyphens w:val="0"/>
        <w:autoSpaceDE w:val="0"/>
        <w:autoSpaceDN w:val="0"/>
        <w:adjustRightInd w:val="0"/>
        <w:ind w:left="0" w:firstLine="567"/>
        <w:contextualSpacing/>
        <w:rPr>
          <w:szCs w:val="26"/>
          <w:lang w:val="ru-RU" w:eastAsia="en-US" w:bidi="ar-SA"/>
        </w:rPr>
      </w:pPr>
      <w:r w:rsidRPr="003A441A">
        <w:rPr>
          <w:szCs w:val="26"/>
          <w:lang w:val="ru-RU" w:eastAsia="en-US" w:bidi="ar-SA"/>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AD2EDF" w:rsidRPr="003A441A" w:rsidRDefault="00AD2EDF" w:rsidP="00AD2EDF">
      <w:pPr>
        <w:widowControl w:val="0"/>
        <w:numPr>
          <w:ilvl w:val="0"/>
          <w:numId w:val="35"/>
        </w:numPr>
        <w:suppressAutoHyphens w:val="0"/>
        <w:autoSpaceDE w:val="0"/>
        <w:autoSpaceDN w:val="0"/>
        <w:adjustRightInd w:val="0"/>
        <w:ind w:left="0" w:firstLine="567"/>
        <w:rPr>
          <w:bCs/>
          <w:szCs w:val="26"/>
          <w:lang w:val="ru-RU" w:eastAsia="ru-RU" w:bidi="ar-SA"/>
        </w:rPr>
      </w:pPr>
      <w:r w:rsidRPr="003A441A">
        <w:rPr>
          <w:szCs w:val="26"/>
          <w:lang w:val="ru-RU" w:eastAsia="ru-RU" w:bidi="ar-SA"/>
        </w:rPr>
        <w:t xml:space="preserve">Иные полномочия органов местного самоуправления поселения определяются в соответствии с законодательством Тюменской области, а также Уставом </w:t>
      </w:r>
      <w:r w:rsidR="0068275A" w:rsidRPr="003A441A">
        <w:rPr>
          <w:szCs w:val="26"/>
          <w:lang w:val="ru-RU" w:eastAsia="ru-RU" w:bidi="ar-SA"/>
        </w:rPr>
        <w:t>Демьянского</w:t>
      </w:r>
      <w:r w:rsidRPr="003A441A">
        <w:rPr>
          <w:szCs w:val="26"/>
          <w:lang w:val="ru-RU" w:eastAsia="ru-RU" w:bidi="ar-SA"/>
        </w:rPr>
        <w:t xml:space="preserve"> сельского поселения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Тюменской области и иными муниципальными правовыми актами.</w:t>
      </w:r>
    </w:p>
    <w:p w:rsidR="007C6DE5" w:rsidRPr="003A441A" w:rsidRDefault="007C6DE5" w:rsidP="007C6DE5">
      <w:pPr>
        <w:pStyle w:val="3"/>
        <w:ind w:left="0" w:firstLine="0"/>
        <w:rPr>
          <w:lang w:val="ru-RU"/>
        </w:rPr>
      </w:pPr>
      <w:bookmarkStart w:id="50" w:name="_Toc517797735"/>
      <w:bookmarkStart w:id="51" w:name="_Toc465153600"/>
      <w:bookmarkStart w:id="52" w:name="_Toc464557686"/>
      <w:bookmarkStart w:id="53" w:name="_Toc463338811"/>
      <w:bookmarkStart w:id="54" w:name="_Toc423081319"/>
      <w:bookmarkStart w:id="55" w:name="_Toc423081250"/>
      <w:bookmarkStart w:id="56" w:name="_Toc423081181"/>
      <w:bookmarkStart w:id="57" w:name="_Toc324408699"/>
      <w:bookmarkStart w:id="58" w:name="_Toc521425482"/>
      <w:bookmarkStart w:id="59" w:name="_Toc494804866"/>
      <w:bookmarkStart w:id="60" w:name="_Toc520810643"/>
      <w:r w:rsidRPr="003A441A">
        <w:rPr>
          <w:lang w:val="ru-RU"/>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50"/>
      <w:bookmarkEnd w:id="51"/>
      <w:bookmarkEnd w:id="52"/>
      <w:bookmarkEnd w:id="53"/>
      <w:bookmarkEnd w:id="54"/>
      <w:bookmarkEnd w:id="55"/>
      <w:bookmarkEnd w:id="56"/>
      <w:bookmarkEnd w:id="57"/>
      <w:bookmarkEnd w:id="58"/>
    </w:p>
    <w:p w:rsidR="007C6DE5" w:rsidRPr="003A441A" w:rsidRDefault="007C6DE5" w:rsidP="00A943A0">
      <w:pPr>
        <w:pStyle w:val="4"/>
        <w:ind w:left="0" w:firstLine="0"/>
        <w:rPr>
          <w:sz w:val="26"/>
          <w:szCs w:val="26"/>
          <w:lang w:val="ru-RU"/>
        </w:rPr>
      </w:pPr>
      <w:bookmarkStart w:id="61" w:name="_Toc465153601"/>
      <w:bookmarkStart w:id="62" w:name="_Toc464557687"/>
      <w:bookmarkStart w:id="63" w:name="_Toc463338812"/>
      <w:bookmarkStart w:id="64" w:name="_Toc423081320"/>
      <w:bookmarkStart w:id="65" w:name="_Toc423081251"/>
      <w:bookmarkStart w:id="66" w:name="_Toc423081182"/>
      <w:bookmarkStart w:id="67" w:name="_Toc324408700"/>
      <w:bookmarkStart w:id="68" w:name="_Toc517797736"/>
      <w:bookmarkStart w:id="69" w:name="_Toc521425483"/>
      <w:r w:rsidRPr="003A441A">
        <w:rPr>
          <w:sz w:val="26"/>
          <w:szCs w:val="26"/>
          <w:lang w:val="ru-RU"/>
        </w:rPr>
        <w:t xml:space="preserve">Статья 4. Общий порядок изменения видов разрешенного использования земельных участков и объектов капитального строительства </w:t>
      </w:r>
      <w:bookmarkEnd w:id="61"/>
      <w:bookmarkEnd w:id="62"/>
      <w:bookmarkEnd w:id="63"/>
      <w:bookmarkEnd w:id="64"/>
      <w:bookmarkEnd w:id="65"/>
      <w:bookmarkEnd w:id="66"/>
      <w:bookmarkEnd w:id="67"/>
      <w:r w:rsidR="00FC6F52" w:rsidRPr="003A441A">
        <w:rPr>
          <w:sz w:val="26"/>
          <w:szCs w:val="26"/>
          <w:lang w:val="ru-RU"/>
        </w:rPr>
        <w:t>Демьянского</w:t>
      </w:r>
      <w:r w:rsidRPr="003A441A">
        <w:rPr>
          <w:sz w:val="26"/>
          <w:szCs w:val="26"/>
          <w:lang w:val="ru-RU"/>
        </w:rPr>
        <w:t xml:space="preserve"> сельского поселения</w:t>
      </w:r>
      <w:bookmarkEnd w:id="68"/>
      <w:bookmarkEnd w:id="69"/>
    </w:p>
    <w:p w:rsidR="007C6DE5" w:rsidRPr="003A441A" w:rsidRDefault="007C6DE5" w:rsidP="007C6DE5">
      <w:pPr>
        <w:pStyle w:val="afb"/>
        <w:numPr>
          <w:ilvl w:val="0"/>
          <w:numId w:val="36"/>
        </w:numPr>
        <w:suppressAutoHyphens w:val="0"/>
        <w:ind w:left="0" w:firstLine="567"/>
        <w:rPr>
          <w:szCs w:val="26"/>
          <w:lang w:val="ru-RU"/>
        </w:rPr>
      </w:pPr>
      <w:r w:rsidRPr="003A441A">
        <w:rPr>
          <w:szCs w:val="26"/>
          <w:lang w:val="ru-RU"/>
        </w:rPr>
        <w:t>Разрешенное использование земельных участков и объектов капитального строительства может быть следующих видов:</w:t>
      </w:r>
    </w:p>
    <w:p w:rsidR="007C6DE5" w:rsidRPr="003A441A" w:rsidRDefault="007C6DE5" w:rsidP="007C6DE5">
      <w:pPr>
        <w:ind w:firstLine="567"/>
        <w:rPr>
          <w:szCs w:val="26"/>
          <w:lang w:val="ru-RU"/>
        </w:rPr>
      </w:pPr>
      <w:r w:rsidRPr="003A441A">
        <w:rPr>
          <w:szCs w:val="26"/>
          <w:lang w:val="ru-RU"/>
        </w:rPr>
        <w:t>1) основные виды разрешенного использования;</w:t>
      </w:r>
    </w:p>
    <w:p w:rsidR="007C6DE5" w:rsidRPr="003A441A" w:rsidRDefault="007C6DE5" w:rsidP="007C6DE5">
      <w:pPr>
        <w:ind w:firstLine="567"/>
        <w:rPr>
          <w:szCs w:val="26"/>
          <w:lang w:val="ru-RU"/>
        </w:rPr>
      </w:pPr>
      <w:r w:rsidRPr="003A441A">
        <w:rPr>
          <w:szCs w:val="26"/>
          <w:lang w:val="ru-RU"/>
        </w:rPr>
        <w:t>2) условно разрешенные виды использования;</w:t>
      </w:r>
    </w:p>
    <w:p w:rsidR="007C6DE5" w:rsidRPr="003A441A" w:rsidRDefault="007C6DE5" w:rsidP="007C6DE5">
      <w:pPr>
        <w:ind w:firstLine="567"/>
        <w:rPr>
          <w:szCs w:val="26"/>
          <w:lang w:val="ru-RU"/>
        </w:rPr>
      </w:pPr>
      <w:r w:rsidRPr="003A441A">
        <w:rPr>
          <w:szCs w:val="26"/>
          <w:lang w:val="ru-RU"/>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7C6DE5" w:rsidRPr="003A441A" w:rsidRDefault="007C6DE5" w:rsidP="007C6DE5">
      <w:pPr>
        <w:pStyle w:val="S"/>
        <w:numPr>
          <w:ilvl w:val="0"/>
          <w:numId w:val="36"/>
        </w:numPr>
        <w:ind w:left="0" w:firstLine="567"/>
        <w:rPr>
          <w:rFonts w:ascii="Arial" w:hAnsi="Arial" w:cs="Arial"/>
          <w:sz w:val="26"/>
          <w:szCs w:val="26"/>
        </w:rPr>
      </w:pPr>
      <w:r w:rsidRPr="003A441A">
        <w:rPr>
          <w:rFonts w:ascii="Arial" w:hAnsi="Arial" w:cs="Arial"/>
          <w:sz w:val="26"/>
          <w:szCs w:val="26"/>
        </w:rPr>
        <w:lastRenderedPageBreak/>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7C6DE5" w:rsidRPr="003A441A" w:rsidRDefault="007C6DE5" w:rsidP="007C6DE5">
      <w:pPr>
        <w:pStyle w:val="S"/>
        <w:numPr>
          <w:ilvl w:val="0"/>
          <w:numId w:val="36"/>
        </w:numPr>
        <w:ind w:left="0" w:firstLine="567"/>
        <w:rPr>
          <w:rFonts w:ascii="Arial" w:hAnsi="Arial" w:cs="Arial"/>
          <w:sz w:val="26"/>
          <w:szCs w:val="26"/>
        </w:rPr>
      </w:pPr>
      <w:r w:rsidRPr="003A441A">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7C6DE5" w:rsidRPr="003A441A" w:rsidRDefault="007C6DE5" w:rsidP="007C6DE5">
      <w:pPr>
        <w:pStyle w:val="S"/>
        <w:numPr>
          <w:ilvl w:val="0"/>
          <w:numId w:val="36"/>
        </w:numPr>
        <w:ind w:left="0" w:firstLine="567"/>
        <w:rPr>
          <w:rFonts w:ascii="Arial" w:hAnsi="Arial" w:cs="Arial"/>
          <w:sz w:val="26"/>
          <w:szCs w:val="26"/>
        </w:rPr>
      </w:pPr>
      <w:r w:rsidRPr="003A441A">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C6DE5" w:rsidRPr="003A441A" w:rsidRDefault="007C6DE5" w:rsidP="007C6DE5">
      <w:pPr>
        <w:pStyle w:val="S"/>
        <w:numPr>
          <w:ilvl w:val="0"/>
          <w:numId w:val="36"/>
        </w:numPr>
        <w:ind w:left="0" w:firstLine="567"/>
        <w:rPr>
          <w:rFonts w:ascii="Arial" w:hAnsi="Arial" w:cs="Arial"/>
          <w:sz w:val="26"/>
          <w:szCs w:val="26"/>
        </w:rPr>
      </w:pPr>
      <w:r w:rsidRPr="003A441A">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7C6DE5" w:rsidRPr="003A441A" w:rsidRDefault="007C6DE5" w:rsidP="007C6DE5">
      <w:pPr>
        <w:pStyle w:val="S"/>
        <w:numPr>
          <w:ilvl w:val="0"/>
          <w:numId w:val="36"/>
        </w:numPr>
        <w:ind w:left="0" w:firstLine="567"/>
        <w:rPr>
          <w:rFonts w:ascii="Arial" w:hAnsi="Arial" w:cs="Arial"/>
          <w:sz w:val="26"/>
          <w:szCs w:val="26"/>
        </w:rPr>
      </w:pPr>
      <w:r w:rsidRPr="003A441A">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7C6DE5" w:rsidRPr="003A441A" w:rsidRDefault="007C6DE5" w:rsidP="007C6DE5">
      <w:pPr>
        <w:pStyle w:val="S"/>
        <w:numPr>
          <w:ilvl w:val="0"/>
          <w:numId w:val="36"/>
        </w:numPr>
        <w:ind w:left="0" w:firstLine="567"/>
        <w:rPr>
          <w:rFonts w:ascii="Arial" w:hAnsi="Arial" w:cs="Arial"/>
          <w:sz w:val="26"/>
          <w:szCs w:val="26"/>
        </w:rPr>
      </w:pPr>
      <w:r w:rsidRPr="003A441A">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и статьей 5 настоящих Правил.</w:t>
      </w:r>
    </w:p>
    <w:p w:rsidR="00AD2EDF" w:rsidRPr="003A441A" w:rsidRDefault="00AD2EDF" w:rsidP="00E44D3F">
      <w:pPr>
        <w:pStyle w:val="4"/>
        <w:ind w:left="0" w:firstLine="0"/>
        <w:rPr>
          <w:sz w:val="26"/>
          <w:szCs w:val="26"/>
          <w:lang w:val="ru-RU" w:eastAsia="ru-RU" w:bidi="ar-SA"/>
        </w:rPr>
      </w:pPr>
      <w:bookmarkStart w:id="70" w:name="_Toc521425484"/>
      <w:r w:rsidRPr="003A441A">
        <w:rPr>
          <w:sz w:val="26"/>
          <w:szCs w:val="26"/>
          <w:lang w:val="ru-RU" w:eastAsia="ru-RU" w:bidi="ar-SA"/>
        </w:rPr>
        <w:t>Статья 5. Предоставление разрешения на условно разрешенный вид использования</w:t>
      </w:r>
      <w:bookmarkEnd w:id="59"/>
      <w:bookmarkEnd w:id="60"/>
      <w:bookmarkEnd w:id="70"/>
      <w:r w:rsidRPr="003A441A">
        <w:rPr>
          <w:sz w:val="26"/>
          <w:szCs w:val="26"/>
          <w:lang w:val="ru-RU" w:eastAsia="ru-RU" w:bidi="ar-SA"/>
        </w:rPr>
        <w:t xml:space="preserve"> </w:t>
      </w:r>
    </w:p>
    <w:p w:rsidR="00AD2EDF" w:rsidRPr="003A441A" w:rsidRDefault="00AD2EDF" w:rsidP="00AD2EDF">
      <w:pPr>
        <w:widowControl w:val="0"/>
        <w:numPr>
          <w:ilvl w:val="0"/>
          <w:numId w:val="2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AD2EDF" w:rsidRPr="003A441A" w:rsidRDefault="00AD2EDF" w:rsidP="00AD2EDF">
      <w:pPr>
        <w:widowControl w:val="0"/>
        <w:numPr>
          <w:ilvl w:val="0"/>
          <w:numId w:val="2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12" w:anchor="P256" w:history="1">
        <w:r w:rsidRPr="003A441A">
          <w:rPr>
            <w:szCs w:val="26"/>
            <w:lang w:val="ru-RU" w:eastAsia="en-US" w:bidi="ar-SA"/>
          </w:rPr>
          <w:t>статьей</w:t>
        </w:r>
      </w:hyperlink>
      <w:r w:rsidRPr="003A441A">
        <w:rPr>
          <w:szCs w:val="26"/>
          <w:lang w:val="ru-RU" w:eastAsia="en-US" w:bidi="ar-SA"/>
        </w:rPr>
        <w:t xml:space="preserve"> 11 настоящих Правил.</w:t>
      </w:r>
    </w:p>
    <w:p w:rsidR="00AD2EDF" w:rsidRPr="003A441A" w:rsidRDefault="00AD2EDF" w:rsidP="00AD2EDF">
      <w:pPr>
        <w:widowControl w:val="0"/>
        <w:numPr>
          <w:ilvl w:val="0"/>
          <w:numId w:val="20"/>
        </w:numPr>
        <w:suppressAutoHyphens w:val="0"/>
        <w:autoSpaceDE w:val="0"/>
        <w:autoSpaceDN w:val="0"/>
        <w:adjustRightInd w:val="0"/>
        <w:ind w:left="0" w:firstLine="709"/>
        <w:contextualSpacing/>
        <w:rPr>
          <w:szCs w:val="26"/>
          <w:lang w:val="ru-RU" w:eastAsia="en-US" w:bidi="ar-SA"/>
        </w:rPr>
      </w:pPr>
      <w:bookmarkStart w:id="71" w:name="P166"/>
      <w:bookmarkEnd w:id="71"/>
      <w:r w:rsidRPr="003A441A">
        <w:rPr>
          <w:szCs w:val="26"/>
          <w:lang w:val="ru-RU" w:eastAsia="en-US" w:bidi="ar-SA"/>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AD2EDF" w:rsidRPr="003A441A" w:rsidRDefault="00AD2EDF" w:rsidP="00AD2EDF">
      <w:pPr>
        <w:widowControl w:val="0"/>
        <w:numPr>
          <w:ilvl w:val="0"/>
          <w:numId w:val="2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w:t>
      </w:r>
      <w:r w:rsidRPr="003A441A">
        <w:rPr>
          <w:szCs w:val="26"/>
          <w:lang w:val="ru-RU" w:eastAsia="en-US" w:bidi="ar-SA"/>
        </w:rPr>
        <w:lastRenderedPageBreak/>
        <w:t xml:space="preserve">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3A441A">
        <w:rPr>
          <w:szCs w:val="26"/>
          <w:lang w:val="ru-RU" w:eastAsia="en-US" w:bidi="ar-SA"/>
        </w:rPr>
        <w:t>Уватского</w:t>
      </w:r>
      <w:proofErr w:type="spellEnd"/>
      <w:r w:rsidRPr="003A441A">
        <w:rPr>
          <w:szCs w:val="26"/>
          <w:lang w:val="ru-RU" w:eastAsia="en-US" w:bidi="ar-SA"/>
        </w:rPr>
        <w:t xml:space="preserve"> муниципального района в сети "Интернет".</w:t>
      </w:r>
    </w:p>
    <w:p w:rsidR="00AD2EDF" w:rsidRPr="003A441A" w:rsidRDefault="00AD2EDF" w:rsidP="00AD2EDF">
      <w:pPr>
        <w:widowControl w:val="0"/>
        <w:numPr>
          <w:ilvl w:val="0"/>
          <w:numId w:val="2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AD2EDF" w:rsidRPr="003A441A" w:rsidRDefault="00AD2EDF" w:rsidP="00AD2EDF">
      <w:pPr>
        <w:widowControl w:val="0"/>
        <w:numPr>
          <w:ilvl w:val="0"/>
          <w:numId w:val="2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AD2EDF" w:rsidRPr="003A441A" w:rsidRDefault="00AD2EDF" w:rsidP="00E44D3F">
      <w:pPr>
        <w:pStyle w:val="4"/>
        <w:tabs>
          <w:tab w:val="left" w:pos="0"/>
          <w:tab w:val="left" w:pos="709"/>
        </w:tabs>
        <w:ind w:left="0" w:firstLine="0"/>
        <w:rPr>
          <w:sz w:val="26"/>
          <w:szCs w:val="26"/>
          <w:lang w:val="ru-RU" w:eastAsia="ru-RU" w:bidi="ar-SA"/>
        </w:rPr>
      </w:pPr>
      <w:bookmarkStart w:id="72" w:name="_Toc494804867"/>
      <w:bookmarkStart w:id="73" w:name="_Toc520810644"/>
      <w:bookmarkStart w:id="74" w:name="_Toc521425485"/>
      <w:r w:rsidRPr="003A441A">
        <w:rPr>
          <w:sz w:val="26"/>
          <w:szCs w:val="26"/>
          <w:lang w:val="ru-RU" w:eastAsia="ru-RU" w:bidi="ar-SA"/>
        </w:rPr>
        <w:t>Статья 6. Отклонение от предельных параметров разрешенного строительства, реконструкции объектов капитального строительства</w:t>
      </w:r>
      <w:bookmarkEnd w:id="72"/>
      <w:bookmarkEnd w:id="73"/>
      <w:bookmarkEnd w:id="74"/>
    </w:p>
    <w:p w:rsidR="00AD2EDF" w:rsidRPr="003A441A" w:rsidRDefault="00AD2EDF" w:rsidP="00AD2EDF">
      <w:pPr>
        <w:widowControl w:val="0"/>
        <w:numPr>
          <w:ilvl w:val="0"/>
          <w:numId w:val="21"/>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3A441A">
        <w:rPr>
          <w:szCs w:val="26"/>
          <w:lang w:val="ru-RU" w:eastAsia="en-US" w:bidi="ar-SA"/>
        </w:rPr>
        <w:t>иные характеристики</w:t>
      </w:r>
      <w:proofErr w:type="gramEnd"/>
      <w:r w:rsidRPr="003A441A">
        <w:rPr>
          <w:szCs w:val="26"/>
          <w:lang w:val="ru-RU" w:eastAsia="en-US" w:bidi="ar-SA"/>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AD2EDF" w:rsidRPr="003A441A" w:rsidRDefault="00AD2EDF" w:rsidP="00AD2EDF">
      <w:pPr>
        <w:widowControl w:val="0"/>
        <w:numPr>
          <w:ilvl w:val="0"/>
          <w:numId w:val="21"/>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AD2EDF" w:rsidRPr="003A441A" w:rsidRDefault="00AD2EDF" w:rsidP="00AD2EDF">
      <w:pPr>
        <w:widowControl w:val="0"/>
        <w:numPr>
          <w:ilvl w:val="0"/>
          <w:numId w:val="21"/>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AD2EDF" w:rsidRPr="003A441A" w:rsidRDefault="00AD2EDF" w:rsidP="00AD2EDF">
      <w:pPr>
        <w:widowControl w:val="0"/>
        <w:numPr>
          <w:ilvl w:val="0"/>
          <w:numId w:val="21"/>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общественных обсуждениях или публичных слушаниях в соответствии со статьей 12 настоящих Правил.</w:t>
      </w:r>
    </w:p>
    <w:p w:rsidR="00AD2EDF" w:rsidRPr="003A441A" w:rsidRDefault="00AD2EDF" w:rsidP="00AD2EDF">
      <w:pPr>
        <w:widowControl w:val="0"/>
        <w:numPr>
          <w:ilvl w:val="0"/>
          <w:numId w:val="21"/>
        </w:numPr>
        <w:suppressAutoHyphens w:val="0"/>
        <w:autoSpaceDE w:val="0"/>
        <w:autoSpaceDN w:val="0"/>
        <w:adjustRightInd w:val="0"/>
        <w:ind w:left="0" w:firstLine="709"/>
        <w:contextualSpacing/>
        <w:rPr>
          <w:szCs w:val="26"/>
          <w:lang w:val="ru-RU" w:eastAsia="en-US" w:bidi="ar-SA"/>
        </w:rPr>
      </w:pPr>
      <w:bookmarkStart w:id="75" w:name="P177"/>
      <w:bookmarkEnd w:id="75"/>
      <w:r w:rsidRPr="003A441A">
        <w:rPr>
          <w:szCs w:val="26"/>
          <w:lang w:val="ru-RU" w:eastAsia="en-US" w:bidi="ar-SA"/>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AD2EDF" w:rsidRPr="003A441A" w:rsidRDefault="00AD2EDF" w:rsidP="00AD2EDF">
      <w:pPr>
        <w:widowControl w:val="0"/>
        <w:numPr>
          <w:ilvl w:val="0"/>
          <w:numId w:val="21"/>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Глава района в течение семи дней со дня поступления указанных в части 5 настоящей статьи рекомендаций принимает решение о </w:t>
      </w:r>
      <w:r w:rsidRPr="003A441A">
        <w:rPr>
          <w:szCs w:val="26"/>
          <w:lang w:val="ru-RU" w:eastAsia="en-US" w:bidi="ar-SA"/>
        </w:rPr>
        <w:lastRenderedPageBreak/>
        <w:t xml:space="preserve">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3A441A">
        <w:rPr>
          <w:szCs w:val="26"/>
          <w:lang w:val="ru-RU" w:eastAsia="en-US" w:bidi="ar-SA"/>
        </w:rPr>
        <w:t>Уватского</w:t>
      </w:r>
      <w:proofErr w:type="spellEnd"/>
      <w:r w:rsidRPr="003A441A">
        <w:rPr>
          <w:szCs w:val="26"/>
          <w:lang w:val="ru-RU" w:eastAsia="en-US" w:bidi="ar-SA"/>
        </w:rPr>
        <w:t xml:space="preserve"> муниципального района в сети «Интернет».</w:t>
      </w:r>
    </w:p>
    <w:p w:rsidR="00AD2EDF" w:rsidRPr="003A441A" w:rsidRDefault="00AD2EDF" w:rsidP="00AD2EDF">
      <w:pPr>
        <w:widowControl w:val="0"/>
        <w:numPr>
          <w:ilvl w:val="0"/>
          <w:numId w:val="21"/>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AD2EDF" w:rsidRPr="003A441A" w:rsidRDefault="00C66CBA" w:rsidP="00C66CBA">
      <w:pPr>
        <w:pStyle w:val="3"/>
        <w:ind w:left="0" w:firstLine="0"/>
        <w:rPr>
          <w:lang w:val="ru-RU" w:eastAsia="ru-RU" w:bidi="ar-SA"/>
        </w:rPr>
      </w:pPr>
      <w:bookmarkStart w:id="76" w:name="_Toc463338815"/>
      <w:bookmarkStart w:id="77" w:name="_Toc464557690"/>
      <w:bookmarkStart w:id="78" w:name="_Toc423081185"/>
      <w:bookmarkStart w:id="79" w:name="_Toc423081254"/>
      <w:bookmarkStart w:id="80" w:name="_Toc423081323"/>
      <w:bookmarkStart w:id="81" w:name="_Toc465153604"/>
      <w:bookmarkStart w:id="82" w:name="_Toc494804868"/>
      <w:bookmarkStart w:id="83" w:name="_Toc520810645"/>
      <w:bookmarkStart w:id="84" w:name="_Toc521425486"/>
      <w:r w:rsidRPr="003A441A">
        <w:rPr>
          <w:lang w:val="ru-RU" w:eastAsia="ru-RU" w:bidi="ar-SA"/>
        </w:rPr>
        <w:t>Глава</w:t>
      </w:r>
      <w:r w:rsidR="00AD2EDF" w:rsidRPr="003A441A">
        <w:rPr>
          <w:lang w:val="ru-RU" w:eastAsia="ru-RU" w:bidi="ar-SA"/>
        </w:rPr>
        <w:t xml:space="preserve"> </w:t>
      </w:r>
      <w:r w:rsidR="00A943A0" w:rsidRPr="003A441A">
        <w:rPr>
          <w:lang w:val="ru-RU" w:eastAsia="ru-RU" w:bidi="ar-SA"/>
        </w:rPr>
        <w:t>4</w:t>
      </w:r>
      <w:r w:rsidR="00AD2EDF" w:rsidRPr="003A441A">
        <w:rPr>
          <w:lang w:val="ru-RU" w:eastAsia="ru-RU" w:bidi="ar-SA"/>
        </w:rPr>
        <w:t>. Подготовка документации по планировке территории</w:t>
      </w:r>
      <w:bookmarkEnd w:id="76"/>
      <w:bookmarkEnd w:id="77"/>
      <w:r w:rsidR="00AD2EDF" w:rsidRPr="003A441A">
        <w:rPr>
          <w:lang w:val="ru-RU" w:eastAsia="ru-RU" w:bidi="ar-SA"/>
        </w:rPr>
        <w:t xml:space="preserve"> </w:t>
      </w:r>
      <w:bookmarkEnd w:id="78"/>
      <w:bookmarkEnd w:id="79"/>
      <w:bookmarkEnd w:id="80"/>
      <w:r w:rsidR="00AD2EDF" w:rsidRPr="003A441A">
        <w:rPr>
          <w:lang w:val="ru-RU" w:eastAsia="ru-RU" w:bidi="ar-SA"/>
        </w:rPr>
        <w:t>органами местного самоуправления</w:t>
      </w:r>
      <w:bookmarkEnd w:id="81"/>
      <w:bookmarkEnd w:id="82"/>
      <w:bookmarkEnd w:id="83"/>
      <w:bookmarkEnd w:id="84"/>
    </w:p>
    <w:p w:rsidR="00AD2EDF" w:rsidRPr="003A441A" w:rsidRDefault="00AD2EDF" w:rsidP="00E44D3F">
      <w:pPr>
        <w:pStyle w:val="4"/>
        <w:ind w:left="0" w:firstLine="0"/>
        <w:rPr>
          <w:sz w:val="26"/>
          <w:szCs w:val="26"/>
          <w:lang w:val="ru-RU" w:eastAsia="ru-RU" w:bidi="ar-SA"/>
        </w:rPr>
      </w:pPr>
      <w:bookmarkStart w:id="85" w:name="_Toc423081186"/>
      <w:bookmarkStart w:id="86" w:name="_Toc423081255"/>
      <w:bookmarkStart w:id="87" w:name="_Toc423081324"/>
      <w:bookmarkStart w:id="88" w:name="_Toc463338816"/>
      <w:bookmarkStart w:id="89" w:name="_Toc464557691"/>
      <w:bookmarkStart w:id="90" w:name="_Toc465153605"/>
      <w:bookmarkStart w:id="91" w:name="_Toc494804869"/>
      <w:bookmarkStart w:id="92" w:name="_Toc520810646"/>
      <w:bookmarkStart w:id="93" w:name="_Toc521425487"/>
      <w:r w:rsidRPr="003A441A">
        <w:rPr>
          <w:sz w:val="26"/>
          <w:szCs w:val="26"/>
          <w:lang w:val="ru-RU" w:eastAsia="ru-RU" w:bidi="ar-SA"/>
        </w:rPr>
        <w:t>Статья 7. Общие положения</w:t>
      </w:r>
      <w:bookmarkEnd w:id="85"/>
      <w:bookmarkEnd w:id="86"/>
      <w:bookmarkEnd w:id="87"/>
      <w:bookmarkEnd w:id="88"/>
      <w:bookmarkEnd w:id="89"/>
      <w:bookmarkEnd w:id="90"/>
      <w:bookmarkEnd w:id="91"/>
      <w:bookmarkEnd w:id="92"/>
      <w:bookmarkEnd w:id="93"/>
    </w:p>
    <w:p w:rsidR="00AD2EDF" w:rsidRPr="003A441A" w:rsidRDefault="00AD2EDF" w:rsidP="00AD2EDF">
      <w:pPr>
        <w:suppressAutoHyphens w:val="0"/>
        <w:rPr>
          <w:szCs w:val="26"/>
          <w:lang w:val="ru-RU" w:eastAsia="ru-RU" w:bidi="ar-SA"/>
        </w:rPr>
      </w:pPr>
      <w:r w:rsidRPr="003A441A">
        <w:rPr>
          <w:szCs w:val="26"/>
          <w:lang w:val="ru-RU" w:eastAsia="ru-RU" w:bidi="ar-SA"/>
        </w:rPr>
        <w:t>1.</w:t>
      </w:r>
      <w:r w:rsidRPr="003A441A">
        <w:rPr>
          <w:szCs w:val="26"/>
          <w:lang w:val="ru-RU" w:eastAsia="ru-RU" w:bidi="ar-SA"/>
        </w:rPr>
        <w:tab/>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AD2EDF" w:rsidRPr="003A441A" w:rsidRDefault="00AD2EDF" w:rsidP="00AD2EDF">
      <w:pPr>
        <w:suppressAutoHyphens w:val="0"/>
        <w:rPr>
          <w:szCs w:val="26"/>
          <w:lang w:val="ru-RU" w:eastAsia="ru-RU" w:bidi="ar-SA"/>
        </w:rPr>
      </w:pPr>
      <w:r w:rsidRPr="003A441A">
        <w:rPr>
          <w:szCs w:val="26"/>
          <w:lang w:val="ru-RU" w:eastAsia="ru-RU" w:bidi="ar-SA"/>
        </w:rPr>
        <w:t>2.</w:t>
      </w:r>
      <w:r w:rsidRPr="003A441A">
        <w:rPr>
          <w:szCs w:val="26"/>
          <w:lang w:val="ru-RU" w:eastAsia="ru-RU" w:bidi="ar-SA"/>
        </w:rPr>
        <w:tab/>
        <w:t>Подготовка документации по планировке территории, предусмотренной Градостроительным кодексом Российской Федерации, осуществляется в отношении застроенных или подлежащих застройке территорий.</w:t>
      </w:r>
    </w:p>
    <w:p w:rsidR="00AD2EDF" w:rsidRPr="003A441A" w:rsidRDefault="00AD2EDF" w:rsidP="00AD2EDF">
      <w:pPr>
        <w:suppressAutoHyphens w:val="0"/>
        <w:rPr>
          <w:szCs w:val="26"/>
          <w:lang w:val="ru-RU" w:eastAsia="ru-RU" w:bidi="ar-SA"/>
        </w:rPr>
      </w:pPr>
      <w:r w:rsidRPr="003A441A">
        <w:rPr>
          <w:szCs w:val="26"/>
          <w:lang w:val="ru-RU" w:eastAsia="ru-RU" w:bidi="ar-SA"/>
        </w:rPr>
        <w:t>3.</w:t>
      </w:r>
      <w:r w:rsidRPr="003A441A">
        <w:rPr>
          <w:szCs w:val="26"/>
          <w:lang w:val="ru-RU" w:eastAsia="ru-RU" w:bidi="ar-SA"/>
        </w:rPr>
        <w:tab/>
      </w:r>
      <w:proofErr w:type="gramStart"/>
      <w:r w:rsidRPr="003A441A">
        <w:rPr>
          <w:szCs w:val="26"/>
          <w:lang w:val="ru-RU" w:eastAsia="ru-RU" w:bidi="ar-SA"/>
        </w:rPr>
        <w:t>В</w:t>
      </w:r>
      <w:proofErr w:type="gramEnd"/>
      <w:r w:rsidRPr="003A441A">
        <w:rPr>
          <w:szCs w:val="26"/>
          <w:lang w:val="ru-RU" w:eastAsia="ru-RU" w:bidi="ar-SA"/>
        </w:rPr>
        <w:t xml:space="preserve">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AD2EDF" w:rsidRPr="003A441A" w:rsidRDefault="00AD2EDF" w:rsidP="00AD2EDF">
      <w:pPr>
        <w:suppressAutoHyphens w:val="0"/>
        <w:rPr>
          <w:szCs w:val="26"/>
          <w:lang w:val="ru-RU" w:eastAsia="ru-RU" w:bidi="ar-SA"/>
        </w:rPr>
      </w:pPr>
      <w:r w:rsidRPr="003A441A">
        <w:rPr>
          <w:szCs w:val="26"/>
          <w:lang w:val="ru-RU" w:eastAsia="ru-RU" w:bidi="ar-SA"/>
        </w:rPr>
        <w:t>4.</w:t>
      </w:r>
      <w:r w:rsidRPr="003A441A">
        <w:rPr>
          <w:szCs w:val="26"/>
          <w:lang w:val="ru-RU" w:eastAsia="ru-RU" w:bidi="ar-SA"/>
        </w:rPr>
        <w:tab/>
        <w:t>При подготовке документации по планировке территории может осуществляться разработка проектов планировки территории и проектов межевания территории.</w:t>
      </w:r>
    </w:p>
    <w:p w:rsidR="00AD2EDF" w:rsidRPr="003A441A" w:rsidRDefault="00AD2EDF" w:rsidP="00AD2EDF">
      <w:pPr>
        <w:suppressAutoHyphens w:val="0"/>
        <w:rPr>
          <w:szCs w:val="26"/>
          <w:lang w:val="ru-RU" w:eastAsia="ru-RU" w:bidi="ar-SA"/>
        </w:rPr>
      </w:pPr>
      <w:r w:rsidRPr="003A441A">
        <w:rPr>
          <w:szCs w:val="26"/>
          <w:lang w:val="ru-RU" w:eastAsia="ru-RU" w:bidi="ar-SA"/>
        </w:rPr>
        <w:t>5.</w:t>
      </w:r>
      <w:r w:rsidRPr="003A441A">
        <w:rPr>
          <w:szCs w:val="26"/>
          <w:lang w:val="ru-RU" w:eastAsia="ru-RU" w:bidi="ar-SA"/>
        </w:rPr>
        <w:tab/>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AD2EDF" w:rsidRPr="003A441A" w:rsidRDefault="00AD2EDF" w:rsidP="00AD2EDF">
      <w:pPr>
        <w:keepNext/>
        <w:suppressAutoHyphens w:val="0"/>
        <w:spacing w:before="240" w:after="60"/>
        <w:ind w:firstLine="0"/>
        <w:outlineLvl w:val="3"/>
        <w:rPr>
          <w:b/>
          <w:bCs/>
          <w:szCs w:val="26"/>
          <w:lang w:val="ru-RU" w:eastAsia="ru-RU" w:bidi="ar-SA"/>
        </w:rPr>
      </w:pPr>
      <w:bookmarkStart w:id="94" w:name="_Toc423081190"/>
      <w:bookmarkStart w:id="95" w:name="_Toc423081259"/>
      <w:bookmarkStart w:id="96" w:name="_Toc423081328"/>
      <w:bookmarkStart w:id="97" w:name="_Toc463338820"/>
      <w:bookmarkStart w:id="98" w:name="_Toc464557695"/>
      <w:bookmarkStart w:id="99" w:name="_Toc465153606"/>
      <w:bookmarkStart w:id="100" w:name="_Toc494804870"/>
      <w:bookmarkStart w:id="101" w:name="_Toc520810647"/>
      <w:r w:rsidRPr="003A441A">
        <w:rPr>
          <w:b/>
          <w:bCs/>
          <w:szCs w:val="26"/>
          <w:lang w:val="ru-RU" w:eastAsia="ru-RU" w:bidi="ar-SA"/>
        </w:rPr>
        <w:t>Статья 8. Порядок подготовки документации по планировке территории</w:t>
      </w:r>
      <w:bookmarkEnd w:id="94"/>
      <w:bookmarkEnd w:id="95"/>
      <w:bookmarkEnd w:id="96"/>
      <w:bookmarkEnd w:id="97"/>
      <w:bookmarkEnd w:id="98"/>
      <w:bookmarkEnd w:id="99"/>
      <w:bookmarkEnd w:id="100"/>
      <w:bookmarkEnd w:id="101"/>
    </w:p>
    <w:p w:rsidR="00AD2EDF" w:rsidRPr="003A441A" w:rsidRDefault="00AD2EDF" w:rsidP="00AD2EDF">
      <w:pPr>
        <w:widowControl w:val="0"/>
        <w:numPr>
          <w:ilvl w:val="1"/>
          <w:numId w:val="13"/>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официальном сайте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lastRenderedPageBreak/>
        <w:t xml:space="preserve">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Pr="003A441A">
        <w:rPr>
          <w:szCs w:val="26"/>
          <w:lang w:val="ru-RU" w:eastAsia="en-US" w:bidi="ar-SA"/>
        </w:rPr>
        <w:t>Уватского</w:t>
      </w:r>
      <w:proofErr w:type="spellEnd"/>
      <w:r w:rsidRPr="003A441A">
        <w:rPr>
          <w:szCs w:val="26"/>
          <w:lang w:val="ru-RU" w:eastAsia="en-US" w:bidi="ar-SA"/>
        </w:rPr>
        <w:t xml:space="preserve"> муниципального района (далее - Администрация)</w:t>
      </w:r>
      <w:r w:rsidR="006B55BC">
        <w:rPr>
          <w:szCs w:val="26"/>
          <w:lang w:val="ru-RU" w:eastAsia="en-US" w:bidi="ar-SA"/>
        </w:rPr>
        <w:t xml:space="preserve"> </w:t>
      </w:r>
      <w:r w:rsidRPr="003A441A">
        <w:rPr>
          <w:szCs w:val="26"/>
          <w:lang w:val="ru-RU" w:eastAsia="en-US" w:bidi="ar-SA"/>
        </w:rPr>
        <w:t>свои предложения о порядке, сроках подготовки и содержании документации по планировке территории.</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Принятие решения о подготовке документации по планировке территории не требуется, в случае подготовки документации по планировке территории лицами, с которыми в соответствии с Градостроительным кодексом Российской Федерации заключен договор о комплексном освоении территории или договор о развитии застроенной территории. Подготовка этой документации, а также ее утверждение осуществляется в порядке, установленном настоящей статьей.</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Администрация осуществляет проверку подготовленной на основании их решений документации по планировке территории на соответствие установленным требованиям,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Главе района на утверждение или об отклонении такой документации и о направлении ее на доработку</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Районной думой, до их утверждения подлежат обязательному рассмотрению на общественных обсуждениях или публичных слушаниях.</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AD2EDF" w:rsidRPr="003A441A" w:rsidRDefault="00AD2EDF" w:rsidP="00AD2EDF">
      <w:pPr>
        <w:widowControl w:val="0"/>
        <w:numPr>
          <w:ilvl w:val="0"/>
          <w:numId w:val="14"/>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AD2EDF" w:rsidRPr="003A441A" w:rsidRDefault="00AD2EDF" w:rsidP="00AD2EDF">
      <w:pPr>
        <w:widowControl w:val="0"/>
        <w:numPr>
          <w:ilvl w:val="0"/>
          <w:numId w:val="14"/>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w:t>
      </w:r>
      <w:r w:rsidRPr="003A441A">
        <w:rPr>
          <w:szCs w:val="26"/>
          <w:lang w:val="ru-RU" w:eastAsia="en-US" w:bidi="ar-SA"/>
        </w:rPr>
        <w:lastRenderedPageBreak/>
        <w:t>хозяйства иному юридическому лицу;</w:t>
      </w:r>
    </w:p>
    <w:p w:rsidR="00AD2EDF" w:rsidRPr="003A441A" w:rsidRDefault="00AD2EDF" w:rsidP="00AD2EDF">
      <w:pPr>
        <w:widowControl w:val="0"/>
        <w:numPr>
          <w:ilvl w:val="0"/>
          <w:numId w:val="14"/>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территории для размещения линейных объектов в границах земель лесного фонда.</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Не позднее чем через пятнадцать дней со дня проведения общественных обсуждений или публичных слушаний Администрация направляет Главе района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подготовленное ей заключение о результатах общественных обсуждений или публичных слушаний.</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Глава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направлении ее на доработку с учетом указанных протокола и заключения.</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 Документация по планировке территории, представленная Администрацией, утверждается соответственно Главой района в течение четырнадцати дней со дня поступления указанной документации.</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3A441A">
        <w:rPr>
          <w:szCs w:val="26"/>
          <w:lang w:val="ru-RU" w:eastAsia="en-US" w:bidi="ar-SA"/>
        </w:rPr>
        <w:t>Уватского</w:t>
      </w:r>
      <w:proofErr w:type="spellEnd"/>
      <w:r w:rsidRPr="003A441A">
        <w:rPr>
          <w:szCs w:val="26"/>
          <w:lang w:val="ru-RU" w:eastAsia="en-US" w:bidi="ar-SA"/>
        </w:rPr>
        <w:t xml:space="preserve"> муниципального района в сети «Интернет».</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На основании документации по планировке территории, утвержденной Главой района, могут быть внесены изменения в Правила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w:t>
      </w:r>
    </w:p>
    <w:p w:rsidR="00AD2EDF" w:rsidRPr="003A441A" w:rsidRDefault="00AD2EDF" w:rsidP="00AD2EDF">
      <w:pPr>
        <w:widowControl w:val="0"/>
        <w:numPr>
          <w:ilvl w:val="1"/>
          <w:numId w:val="1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кадастрового учета в порядке, установленном Федеральным законом от 24.07.2007 № 221-ФЗ «О государственном кадастре недвижимости».</w:t>
      </w:r>
    </w:p>
    <w:p w:rsidR="00AD2EDF" w:rsidRPr="003A441A" w:rsidRDefault="00AD2EDF" w:rsidP="00C66CBA">
      <w:pPr>
        <w:pStyle w:val="3"/>
        <w:ind w:left="0" w:firstLine="0"/>
        <w:rPr>
          <w:lang w:val="ru-RU" w:eastAsia="ru-RU" w:bidi="ar-SA"/>
        </w:rPr>
      </w:pPr>
      <w:bookmarkStart w:id="102" w:name="_Toc423081192"/>
      <w:bookmarkStart w:id="103" w:name="_Toc423081261"/>
      <w:bookmarkStart w:id="104" w:name="_Toc423081330"/>
      <w:bookmarkStart w:id="105" w:name="_Toc463338822"/>
      <w:bookmarkStart w:id="106" w:name="_Toc464557698"/>
      <w:bookmarkStart w:id="107" w:name="_Toc465153609"/>
      <w:bookmarkStart w:id="108" w:name="_Toc494804871"/>
      <w:bookmarkStart w:id="109" w:name="_Toc520810648"/>
      <w:bookmarkStart w:id="110" w:name="_Toc521425488"/>
      <w:r w:rsidRPr="003A441A">
        <w:rPr>
          <w:lang w:val="ru-RU" w:eastAsia="ru-RU" w:bidi="ar-SA"/>
        </w:rPr>
        <w:t xml:space="preserve">Глава </w:t>
      </w:r>
      <w:r w:rsidR="00A943A0" w:rsidRPr="003A441A">
        <w:rPr>
          <w:lang w:val="ru-RU" w:eastAsia="ru-RU" w:bidi="ar-SA"/>
        </w:rPr>
        <w:t>5</w:t>
      </w:r>
      <w:r w:rsidRPr="003A441A">
        <w:rPr>
          <w:lang w:val="ru-RU" w:eastAsia="ru-RU" w:bidi="ar-SA"/>
        </w:rPr>
        <w:t>. Проведение общественных обсуждений или публичных слушаний по вопросам землепользования и застройки</w:t>
      </w:r>
      <w:bookmarkEnd w:id="102"/>
      <w:bookmarkEnd w:id="103"/>
      <w:bookmarkEnd w:id="104"/>
      <w:bookmarkEnd w:id="105"/>
      <w:bookmarkEnd w:id="106"/>
      <w:bookmarkEnd w:id="107"/>
      <w:bookmarkEnd w:id="108"/>
      <w:bookmarkEnd w:id="109"/>
      <w:bookmarkEnd w:id="110"/>
    </w:p>
    <w:p w:rsidR="00AD2EDF" w:rsidRPr="003A441A" w:rsidRDefault="00AD2EDF" w:rsidP="00E44D3F">
      <w:pPr>
        <w:pStyle w:val="4"/>
        <w:ind w:left="0" w:firstLine="0"/>
        <w:rPr>
          <w:sz w:val="26"/>
          <w:szCs w:val="26"/>
          <w:lang w:val="ru-RU" w:eastAsia="ru-RU" w:bidi="ar-SA"/>
        </w:rPr>
      </w:pPr>
      <w:bookmarkStart w:id="111" w:name="_Toc423081193"/>
      <w:bookmarkStart w:id="112" w:name="_Toc423081262"/>
      <w:bookmarkStart w:id="113" w:name="_Toc423081331"/>
      <w:bookmarkStart w:id="114" w:name="_Toc463338823"/>
      <w:bookmarkStart w:id="115" w:name="_Toc464557699"/>
      <w:bookmarkStart w:id="116" w:name="_Toc465153610"/>
      <w:bookmarkStart w:id="117" w:name="_Toc494804872"/>
      <w:bookmarkStart w:id="118" w:name="_Toc520810649"/>
      <w:bookmarkStart w:id="119" w:name="_Toc521425489"/>
      <w:r w:rsidRPr="003A441A">
        <w:rPr>
          <w:sz w:val="26"/>
          <w:szCs w:val="26"/>
          <w:lang w:val="ru-RU" w:eastAsia="ru-RU" w:bidi="ar-SA"/>
        </w:rPr>
        <w:t>Статья 9. Общие положения</w:t>
      </w:r>
      <w:bookmarkEnd w:id="111"/>
      <w:bookmarkEnd w:id="112"/>
      <w:bookmarkEnd w:id="113"/>
      <w:bookmarkEnd w:id="114"/>
      <w:bookmarkEnd w:id="115"/>
      <w:r w:rsidRPr="003A441A">
        <w:rPr>
          <w:sz w:val="26"/>
          <w:szCs w:val="26"/>
          <w:lang w:val="ru-RU" w:eastAsia="ru-RU" w:bidi="ar-SA"/>
        </w:rPr>
        <w:t xml:space="preserve"> организации и проведения общественных обсуждений или публичных слушаний по вопросам землепользования и застройки</w:t>
      </w:r>
      <w:bookmarkEnd w:id="116"/>
      <w:bookmarkEnd w:id="117"/>
      <w:bookmarkEnd w:id="118"/>
      <w:bookmarkEnd w:id="119"/>
    </w:p>
    <w:p w:rsidR="00AD2EDF" w:rsidRPr="003A441A" w:rsidRDefault="00AD2EDF" w:rsidP="00AD2EDF">
      <w:pPr>
        <w:widowControl w:val="0"/>
        <w:numPr>
          <w:ilvl w:val="0"/>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Общественные обсуждения или публичные слушания проводятся в соответствии с Градостроительным кодексом Российской Федерации, федеральным законодательством и законодательством Тюменской области, </w:t>
      </w:r>
      <w:hyperlink r:id="rId13" w:history="1">
        <w:r w:rsidRPr="003A441A">
          <w:rPr>
            <w:szCs w:val="26"/>
            <w:lang w:val="ru-RU" w:eastAsia="ru-RU" w:bidi="ar-SA"/>
          </w:rPr>
          <w:t>Уставом</w:t>
        </w:r>
      </w:hyperlink>
      <w:r w:rsidRPr="003A441A">
        <w:rPr>
          <w:szCs w:val="26"/>
          <w:lang w:val="ru-RU" w:eastAsia="ru-RU" w:bidi="ar-SA"/>
        </w:rPr>
        <w:t xml:space="preserve">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настоящими Правилами и иными правовыми актами.</w:t>
      </w:r>
    </w:p>
    <w:p w:rsidR="00AD2EDF" w:rsidRPr="003A441A" w:rsidRDefault="00AD2EDF" w:rsidP="00AD2EDF">
      <w:pPr>
        <w:widowControl w:val="0"/>
        <w:numPr>
          <w:ilvl w:val="0"/>
          <w:numId w:val="12"/>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lastRenderedPageBreak/>
        <w:t>Общественные обсуждения или публичные слушания проводятся в целях обсуждения муниципальных правовых актов в области землепользования и застройки, привлечения населения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w:t>
      </w:r>
    </w:p>
    <w:p w:rsidR="00AD2EDF" w:rsidRPr="003A441A" w:rsidRDefault="00AD2EDF" w:rsidP="00AD2EDF">
      <w:pPr>
        <w:widowControl w:val="0"/>
        <w:numPr>
          <w:ilvl w:val="0"/>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При проведении общественных обсуждений или публичных слушаний всем заинтересованным лицам должны быть обеспечены равные возможности для выражения своего мнения.</w:t>
      </w:r>
    </w:p>
    <w:p w:rsidR="00AD2EDF" w:rsidRPr="003A441A" w:rsidRDefault="00AD2EDF" w:rsidP="00AD2EDF">
      <w:pPr>
        <w:widowControl w:val="0"/>
        <w:numPr>
          <w:ilvl w:val="0"/>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Организация и проведение общественных обсуждений или публичных слушаний возлагается на Комиссию.</w:t>
      </w:r>
    </w:p>
    <w:p w:rsidR="00AD2EDF" w:rsidRPr="003A441A" w:rsidRDefault="00AD2EDF" w:rsidP="00AD2EDF">
      <w:pPr>
        <w:widowControl w:val="0"/>
        <w:numPr>
          <w:ilvl w:val="0"/>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Решение (постановление) о назначении общественных обсуждений или публичных слушаний и их результаты подлежат обязательному опубликованию в средствах массовой информации.</w:t>
      </w:r>
    </w:p>
    <w:p w:rsidR="00AD2EDF" w:rsidRPr="003A441A" w:rsidRDefault="00AD2EDF" w:rsidP="00AD2EDF">
      <w:pPr>
        <w:widowControl w:val="0"/>
        <w:numPr>
          <w:ilvl w:val="0"/>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Темами для проведения общественных обсуждений или публичных слушаний могут являться:</w:t>
      </w:r>
    </w:p>
    <w:p w:rsidR="00AD2EDF" w:rsidRPr="003A441A" w:rsidRDefault="00AD2EDF" w:rsidP="00AD2EDF">
      <w:pPr>
        <w:widowControl w:val="0"/>
        <w:numPr>
          <w:ilvl w:val="1"/>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проект Правил и проект внесений изменений в Правила;</w:t>
      </w:r>
    </w:p>
    <w:p w:rsidR="00AD2EDF" w:rsidRPr="003A441A" w:rsidRDefault="00AD2EDF" w:rsidP="00AD2EDF">
      <w:pPr>
        <w:widowControl w:val="0"/>
        <w:numPr>
          <w:ilvl w:val="1"/>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вопросы предоставления разрешения на условно разрешенный вид использования земельного участка или объекта капитального строительства;</w:t>
      </w:r>
    </w:p>
    <w:p w:rsidR="00AD2EDF" w:rsidRPr="003A441A" w:rsidRDefault="00AD2EDF" w:rsidP="00AD2EDF">
      <w:pPr>
        <w:widowControl w:val="0"/>
        <w:numPr>
          <w:ilvl w:val="1"/>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AD2EDF" w:rsidRPr="003A441A" w:rsidRDefault="00AD2EDF" w:rsidP="00AD2EDF">
      <w:pPr>
        <w:widowControl w:val="0"/>
        <w:numPr>
          <w:ilvl w:val="1"/>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AD2EDF" w:rsidRPr="003A441A" w:rsidRDefault="00AD2EDF" w:rsidP="00AD2EDF">
      <w:pPr>
        <w:widowControl w:val="0"/>
        <w:numPr>
          <w:ilvl w:val="0"/>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AD2EDF" w:rsidRPr="003A441A" w:rsidRDefault="00AD2EDF" w:rsidP="00E44D3F">
      <w:pPr>
        <w:pStyle w:val="4"/>
        <w:ind w:left="0" w:firstLine="0"/>
        <w:rPr>
          <w:sz w:val="26"/>
          <w:szCs w:val="26"/>
          <w:lang w:val="ru-RU" w:eastAsia="ru-RU" w:bidi="ar-SA"/>
        </w:rPr>
      </w:pPr>
      <w:bookmarkStart w:id="120" w:name="_Toc494804873"/>
      <w:bookmarkStart w:id="121" w:name="_Toc520810650"/>
      <w:bookmarkStart w:id="122" w:name="_Toc521425490"/>
      <w:r w:rsidRPr="003A441A">
        <w:rPr>
          <w:sz w:val="26"/>
          <w:szCs w:val="26"/>
          <w:lang w:val="ru-RU" w:eastAsia="ru-RU" w:bidi="ar-SA"/>
        </w:rPr>
        <w:t>Статья 10. Общественные обсуждения или публичные слушания по проекту Правил и проекту о внесении изменений в Правила</w:t>
      </w:r>
      <w:bookmarkEnd w:id="120"/>
      <w:bookmarkEnd w:id="121"/>
      <w:bookmarkEnd w:id="122"/>
    </w:p>
    <w:p w:rsidR="00AD2EDF" w:rsidRPr="003A441A" w:rsidRDefault="00AD2EDF" w:rsidP="00AD2EDF">
      <w:pPr>
        <w:widowControl w:val="0"/>
        <w:numPr>
          <w:ilvl w:val="0"/>
          <w:numId w:val="17"/>
        </w:numPr>
        <w:suppressAutoHyphens w:val="0"/>
        <w:autoSpaceDE w:val="0"/>
        <w:autoSpaceDN w:val="0"/>
        <w:adjustRightInd w:val="0"/>
        <w:ind w:left="0" w:firstLine="709"/>
        <w:rPr>
          <w:szCs w:val="26"/>
          <w:lang w:val="ru-RU" w:eastAsia="ru-RU" w:bidi="ar-SA"/>
        </w:rPr>
      </w:pPr>
      <w:r w:rsidRPr="003A441A">
        <w:rPr>
          <w:szCs w:val="26"/>
          <w:lang w:val="ru-RU" w:eastAsia="ru-RU" w:bidi="ar-SA"/>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решением Районной Думы с учетом положений Градостроительного кодекса Российской Федерации.</w:t>
      </w:r>
    </w:p>
    <w:p w:rsidR="00AD2EDF" w:rsidRPr="003A441A" w:rsidRDefault="00AD2EDF" w:rsidP="00AD2EDF">
      <w:pPr>
        <w:widowControl w:val="0"/>
        <w:numPr>
          <w:ilvl w:val="0"/>
          <w:numId w:val="17"/>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Правил и проекту о внесении изменений в Правила с участием жителей </w:t>
      </w:r>
      <w:r w:rsidR="0068275A" w:rsidRPr="003A441A">
        <w:rPr>
          <w:szCs w:val="26"/>
          <w:lang w:val="ru-RU" w:eastAsia="ru-RU" w:bidi="ar-SA"/>
        </w:rPr>
        <w:t>Демьянского</w:t>
      </w:r>
      <w:r w:rsidRPr="003A441A">
        <w:rPr>
          <w:szCs w:val="26"/>
          <w:lang w:val="ru-RU" w:eastAsia="ru-RU" w:bidi="ar-SA"/>
        </w:rPr>
        <w:t xml:space="preserve"> сельского поселения проводятся в обязательном порядке.</w:t>
      </w:r>
    </w:p>
    <w:p w:rsidR="00AD2EDF" w:rsidRPr="003A441A" w:rsidRDefault="00AD2EDF" w:rsidP="00AD2EDF">
      <w:pPr>
        <w:widowControl w:val="0"/>
        <w:numPr>
          <w:ilvl w:val="0"/>
          <w:numId w:val="17"/>
        </w:numPr>
        <w:suppressAutoHyphens w:val="0"/>
        <w:autoSpaceDE w:val="0"/>
        <w:autoSpaceDN w:val="0"/>
        <w:adjustRightInd w:val="0"/>
        <w:ind w:left="0" w:firstLine="709"/>
        <w:rPr>
          <w:szCs w:val="26"/>
          <w:lang w:val="ru-RU" w:eastAsia="ru-RU" w:bidi="ar-SA"/>
        </w:rPr>
      </w:pPr>
      <w:bookmarkStart w:id="123" w:name="_Toc423081195"/>
      <w:bookmarkStart w:id="124" w:name="_Toc423081264"/>
      <w:bookmarkStart w:id="125" w:name="_Toc423081333"/>
      <w:bookmarkStart w:id="126" w:name="_Toc463338825"/>
      <w:bookmarkStart w:id="127" w:name="_Toc464557700"/>
      <w:bookmarkStart w:id="128" w:name="_Toc465153611"/>
      <w:r w:rsidRPr="003A441A">
        <w:rPr>
          <w:szCs w:val="26"/>
          <w:lang w:val="ru-RU" w:eastAsia="ru-RU" w:bidi="ar-SA"/>
        </w:rPr>
        <w:t xml:space="preserve">Участники общественных обсуждений или публичных слушаний по проекту Правил и проекту о внесении изменений в Правила вправе представить в Комиссию свои предложения и замечания, касающиеся проекта Правил и проекта о внесении изменений в Правила, для включения их в </w:t>
      </w:r>
      <w:r w:rsidRPr="003A441A">
        <w:rPr>
          <w:szCs w:val="26"/>
          <w:lang w:val="ru-RU" w:eastAsia="ru-RU" w:bidi="ar-SA"/>
        </w:rPr>
        <w:lastRenderedPageBreak/>
        <w:t>протокол общественных обсуждений или публичных слушаний.</w:t>
      </w:r>
    </w:p>
    <w:p w:rsidR="00AD2EDF" w:rsidRPr="003A441A" w:rsidRDefault="00AD2EDF" w:rsidP="00AD2EDF">
      <w:pPr>
        <w:widowControl w:val="0"/>
        <w:numPr>
          <w:ilvl w:val="0"/>
          <w:numId w:val="17"/>
        </w:numPr>
        <w:tabs>
          <w:tab w:val="left" w:pos="1134"/>
        </w:tabs>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В случае подготовки правил землепользования и застройки применительно к части территории </w:t>
      </w:r>
      <w:r w:rsidR="0068275A" w:rsidRPr="003A441A">
        <w:rPr>
          <w:szCs w:val="26"/>
          <w:lang w:val="ru-RU" w:eastAsia="en-US" w:bidi="ar-SA"/>
        </w:rPr>
        <w:t>Демьянского</w:t>
      </w:r>
      <w:r w:rsidRPr="003A441A">
        <w:rPr>
          <w:szCs w:val="26"/>
          <w:lang w:val="ru-RU" w:eastAsia="en-US" w:bidi="ar-SA"/>
        </w:rPr>
        <w:t xml:space="preserve"> сельского поселения общественные обсуждения или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AD2EDF" w:rsidRPr="003A441A" w:rsidRDefault="00AD2EDF" w:rsidP="00AD2EDF">
      <w:pPr>
        <w:widowControl w:val="0"/>
        <w:numPr>
          <w:ilvl w:val="0"/>
          <w:numId w:val="17"/>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AD2EDF" w:rsidRPr="003A441A" w:rsidRDefault="00AD2EDF" w:rsidP="00AD2EDF">
      <w:pPr>
        <w:widowControl w:val="0"/>
        <w:numPr>
          <w:ilvl w:val="0"/>
          <w:numId w:val="17"/>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Глава района в течение десяти дней после представления ему проекта правил землепользования и застройки и указанных в части 5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AD2EDF" w:rsidRPr="003A441A" w:rsidRDefault="00AD2EDF" w:rsidP="00AD2EDF">
      <w:pPr>
        <w:widowControl w:val="0"/>
        <w:numPr>
          <w:ilvl w:val="0"/>
          <w:numId w:val="17"/>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В целях доведения до населения информации о содержании проекта Правил Комиссия в обязательном порядке организуют выставки, экспозиции схем градостроительного зонирования, выступления разработчиков проекта Правил на собраниях жителей, в печатных средствах массовой информации, по радио и телевидению.</w:t>
      </w:r>
    </w:p>
    <w:p w:rsidR="00AD2EDF" w:rsidRPr="003A441A" w:rsidRDefault="00AD2EDF" w:rsidP="00AD2EDF">
      <w:pPr>
        <w:widowControl w:val="0"/>
        <w:numPr>
          <w:ilvl w:val="0"/>
          <w:numId w:val="17"/>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AD2EDF" w:rsidRPr="003A441A" w:rsidRDefault="00AD2EDF" w:rsidP="00AD2EDF">
      <w:pPr>
        <w:widowControl w:val="0"/>
        <w:numPr>
          <w:ilvl w:val="0"/>
          <w:numId w:val="17"/>
        </w:numPr>
        <w:suppressAutoHyphens w:val="0"/>
        <w:autoSpaceDE w:val="0"/>
        <w:autoSpaceDN w:val="0"/>
        <w:adjustRightInd w:val="0"/>
        <w:ind w:left="0" w:firstLine="709"/>
        <w:rPr>
          <w:szCs w:val="26"/>
          <w:lang w:val="ru-RU" w:eastAsia="ru-RU" w:bidi="ar-SA"/>
        </w:rPr>
      </w:pPr>
      <w:r w:rsidRPr="003A441A">
        <w:rPr>
          <w:szCs w:val="26"/>
          <w:lang w:val="ru-RU" w:eastAsia="ru-RU" w:bidi="ar-SA"/>
        </w:rPr>
        <w:t>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AD2EDF" w:rsidRPr="003A441A" w:rsidRDefault="00AD2EDF" w:rsidP="00E44D3F">
      <w:pPr>
        <w:pStyle w:val="4"/>
        <w:ind w:left="0" w:firstLine="0"/>
        <w:rPr>
          <w:sz w:val="26"/>
          <w:szCs w:val="26"/>
          <w:lang w:val="ru-RU" w:eastAsia="ru-RU" w:bidi="ar-SA"/>
        </w:rPr>
      </w:pPr>
      <w:bookmarkStart w:id="129" w:name="_Toc494804874"/>
      <w:bookmarkStart w:id="130" w:name="_Toc520810651"/>
      <w:bookmarkStart w:id="131" w:name="_Toc521425491"/>
      <w:r w:rsidRPr="003A441A">
        <w:rPr>
          <w:sz w:val="26"/>
          <w:szCs w:val="26"/>
          <w:lang w:val="ru-RU" w:eastAsia="ru-RU" w:bidi="ar-SA"/>
        </w:rPr>
        <w:lastRenderedPageBreak/>
        <w:t>Статья 11.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29"/>
      <w:bookmarkEnd w:id="130"/>
      <w:bookmarkEnd w:id="131"/>
      <w:r w:rsidRPr="003A441A">
        <w:rPr>
          <w:sz w:val="26"/>
          <w:szCs w:val="26"/>
          <w:lang w:val="ru-RU" w:eastAsia="ru-RU" w:bidi="ar-SA"/>
        </w:rPr>
        <w:t xml:space="preserve"> </w:t>
      </w:r>
      <w:bookmarkEnd w:id="123"/>
      <w:bookmarkEnd w:id="124"/>
      <w:bookmarkEnd w:id="125"/>
      <w:bookmarkEnd w:id="126"/>
      <w:bookmarkEnd w:id="127"/>
      <w:bookmarkEnd w:id="128"/>
    </w:p>
    <w:p w:rsidR="00AD2EDF" w:rsidRPr="003A441A" w:rsidRDefault="00AD2EDF" w:rsidP="00AD2EDF">
      <w:pPr>
        <w:widowControl w:val="0"/>
        <w:numPr>
          <w:ilvl w:val="0"/>
          <w:numId w:val="18"/>
        </w:numPr>
        <w:tabs>
          <w:tab w:val="left" w:pos="1134"/>
        </w:tabs>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общественных обсуждений или публичных слушаний определяется Уставом </w:t>
      </w:r>
      <w:proofErr w:type="spellStart"/>
      <w:r w:rsidRPr="003A441A">
        <w:rPr>
          <w:szCs w:val="26"/>
          <w:lang w:val="ru-RU" w:eastAsia="en-US" w:bidi="ar-SA"/>
        </w:rPr>
        <w:t>Уватского</w:t>
      </w:r>
      <w:proofErr w:type="spellEnd"/>
      <w:r w:rsidRPr="003A441A">
        <w:rPr>
          <w:szCs w:val="26"/>
          <w:lang w:val="ru-RU" w:eastAsia="en-US" w:bidi="ar-SA"/>
        </w:rPr>
        <w:t xml:space="preserve"> муниципального района и (или) нормативными правовыми актами Районной Думы с учетом положений настоящей статьи.</w:t>
      </w:r>
    </w:p>
    <w:p w:rsidR="00AD2EDF" w:rsidRPr="003A441A" w:rsidRDefault="00AD2EDF" w:rsidP="00AD2EDF">
      <w:pPr>
        <w:widowControl w:val="0"/>
        <w:numPr>
          <w:ilvl w:val="0"/>
          <w:numId w:val="18"/>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соответствующего разрешения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AD2EDF" w:rsidRPr="003A441A" w:rsidRDefault="00AD2EDF" w:rsidP="00AD2EDF">
      <w:pPr>
        <w:widowControl w:val="0"/>
        <w:numPr>
          <w:ilvl w:val="0"/>
          <w:numId w:val="18"/>
        </w:numPr>
        <w:suppressAutoHyphens w:val="0"/>
        <w:autoSpaceDE w:val="0"/>
        <w:autoSpaceDN w:val="0"/>
        <w:adjustRightInd w:val="0"/>
        <w:ind w:left="0" w:firstLine="709"/>
        <w:rPr>
          <w:szCs w:val="26"/>
          <w:lang w:val="ru-RU" w:eastAsia="ru-RU" w:bidi="ar-SA"/>
        </w:rPr>
      </w:pPr>
      <w:r w:rsidRPr="003A441A">
        <w:rPr>
          <w:szCs w:val="26"/>
          <w:lang w:val="ru-RU" w:eastAsia="ru-RU" w:bidi="ar-SA"/>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AD2EDF" w:rsidRPr="003A441A" w:rsidRDefault="00AD2EDF" w:rsidP="00AD2EDF">
      <w:pPr>
        <w:widowControl w:val="0"/>
        <w:numPr>
          <w:ilvl w:val="0"/>
          <w:numId w:val="18"/>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AD2EDF" w:rsidRPr="003A441A" w:rsidRDefault="00AD2EDF" w:rsidP="00AD2EDF">
      <w:pPr>
        <w:widowControl w:val="0"/>
        <w:numPr>
          <w:ilvl w:val="0"/>
          <w:numId w:val="18"/>
        </w:numPr>
        <w:suppressAutoHyphens w:val="0"/>
        <w:autoSpaceDE w:val="0"/>
        <w:autoSpaceDN w:val="0"/>
        <w:adjustRightInd w:val="0"/>
        <w:ind w:left="0" w:firstLine="709"/>
        <w:rPr>
          <w:szCs w:val="26"/>
          <w:lang w:val="ru-RU" w:eastAsia="ru-RU" w:bidi="ar-SA"/>
        </w:rPr>
      </w:pPr>
      <w:r w:rsidRPr="003A441A">
        <w:rPr>
          <w:szCs w:val="26"/>
          <w:lang w:val="ru-RU" w:eastAsia="ru-RU" w:bidi="ar-SA"/>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AD2EDF" w:rsidRPr="003A441A" w:rsidRDefault="00AD2EDF" w:rsidP="00AD2EDF">
      <w:pPr>
        <w:widowControl w:val="0"/>
        <w:numPr>
          <w:ilvl w:val="0"/>
          <w:numId w:val="18"/>
        </w:numPr>
        <w:tabs>
          <w:tab w:val="left" w:pos="0"/>
        </w:tabs>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3A441A">
        <w:rPr>
          <w:szCs w:val="26"/>
          <w:lang w:val="ru-RU" w:eastAsia="en-US" w:bidi="ar-SA"/>
        </w:rPr>
        <w:t>Уватского</w:t>
      </w:r>
      <w:proofErr w:type="spellEnd"/>
      <w:r w:rsidRPr="003A441A">
        <w:rPr>
          <w:szCs w:val="26"/>
          <w:lang w:val="ru-RU" w:eastAsia="en-US" w:bidi="ar-SA"/>
        </w:rPr>
        <w:t xml:space="preserve"> муниципального района в сети «Интернет».</w:t>
      </w:r>
    </w:p>
    <w:p w:rsidR="00AD2EDF" w:rsidRPr="003A441A" w:rsidRDefault="00AD2EDF" w:rsidP="00AD2EDF">
      <w:pPr>
        <w:widowControl w:val="0"/>
        <w:numPr>
          <w:ilvl w:val="0"/>
          <w:numId w:val="18"/>
        </w:numPr>
        <w:suppressAutoHyphens w:val="0"/>
        <w:autoSpaceDE w:val="0"/>
        <w:autoSpaceDN w:val="0"/>
        <w:adjustRightInd w:val="0"/>
        <w:ind w:left="0" w:firstLine="709"/>
        <w:rPr>
          <w:szCs w:val="26"/>
          <w:lang w:val="ru-RU" w:eastAsia="ru-RU" w:bidi="ar-SA"/>
        </w:rPr>
      </w:pPr>
      <w:r w:rsidRPr="003A441A">
        <w:rPr>
          <w:szCs w:val="26"/>
          <w:lang w:val="ru-RU" w:eastAsia="ru-RU" w:bidi="ar-SA"/>
        </w:rPr>
        <w:lastRenderedPageBreak/>
        <w:t xml:space="preserve">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определяется уставом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и (или) нормативными правовыми актами Районной Думы и не может быть более одного месяца.</w:t>
      </w:r>
    </w:p>
    <w:p w:rsidR="00AD2EDF" w:rsidRPr="003A441A" w:rsidRDefault="00AD2EDF" w:rsidP="00AD2EDF">
      <w:pPr>
        <w:widowControl w:val="0"/>
        <w:numPr>
          <w:ilvl w:val="0"/>
          <w:numId w:val="18"/>
        </w:numPr>
        <w:suppressAutoHyphens w:val="0"/>
        <w:autoSpaceDE w:val="0"/>
        <w:autoSpaceDN w:val="0"/>
        <w:adjustRightInd w:val="0"/>
        <w:ind w:left="0" w:firstLine="709"/>
        <w:rPr>
          <w:szCs w:val="26"/>
          <w:lang w:val="ru-RU" w:eastAsia="ru-RU" w:bidi="ar-SA"/>
        </w:rPr>
      </w:pPr>
      <w:r w:rsidRPr="003A441A">
        <w:rPr>
          <w:szCs w:val="26"/>
          <w:lang w:val="ru-RU" w:eastAsia="ru-RU" w:bidi="ar-SA"/>
        </w:rPr>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AD2EDF" w:rsidRPr="003A441A" w:rsidRDefault="00AD2EDF" w:rsidP="00C66CBA">
      <w:pPr>
        <w:pStyle w:val="4"/>
        <w:ind w:left="0" w:firstLine="0"/>
        <w:rPr>
          <w:sz w:val="26"/>
          <w:szCs w:val="26"/>
          <w:lang w:val="ru-RU" w:eastAsia="ru-RU" w:bidi="ar-SA"/>
        </w:rPr>
      </w:pPr>
      <w:bookmarkStart w:id="132" w:name="_Toc494804875"/>
      <w:bookmarkStart w:id="133" w:name="_Toc520810652"/>
      <w:bookmarkStart w:id="134" w:name="_Toc521425492"/>
      <w:r w:rsidRPr="003A441A">
        <w:rPr>
          <w:sz w:val="26"/>
          <w:szCs w:val="26"/>
          <w:lang w:val="ru-RU" w:eastAsia="ru-RU" w:bidi="ar-SA"/>
        </w:rPr>
        <w:t>Статья 12.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32"/>
      <w:bookmarkEnd w:id="133"/>
      <w:bookmarkEnd w:id="134"/>
    </w:p>
    <w:p w:rsidR="00AD2EDF" w:rsidRPr="003A441A" w:rsidRDefault="00AD2EDF" w:rsidP="00AD2EDF">
      <w:pPr>
        <w:widowControl w:val="0"/>
        <w:numPr>
          <w:ilvl w:val="1"/>
          <w:numId w:val="19"/>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Порядок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определяется Уставом </w:t>
      </w:r>
      <w:proofErr w:type="spellStart"/>
      <w:r w:rsidRPr="003A441A">
        <w:rPr>
          <w:szCs w:val="26"/>
          <w:lang w:val="ru-RU" w:eastAsia="en-US" w:bidi="ar-SA"/>
        </w:rPr>
        <w:t>Уватского</w:t>
      </w:r>
      <w:proofErr w:type="spellEnd"/>
      <w:r w:rsidRPr="003A441A">
        <w:rPr>
          <w:szCs w:val="26"/>
          <w:lang w:val="ru-RU" w:eastAsia="en-US" w:bidi="ar-SA"/>
        </w:rPr>
        <w:t xml:space="preserve"> муниципального района и (или) нормативными правовыми актами Районной Думы с учетом положений настоящей статьи.</w:t>
      </w:r>
    </w:p>
    <w:p w:rsidR="00AD2EDF" w:rsidRPr="003A441A" w:rsidRDefault="00AD2EDF" w:rsidP="00AD2EDF">
      <w:pPr>
        <w:widowControl w:val="0"/>
        <w:numPr>
          <w:ilvl w:val="1"/>
          <w:numId w:val="19"/>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AD2EDF" w:rsidRPr="003A441A" w:rsidRDefault="00AD2EDF" w:rsidP="00AD2EDF">
      <w:pPr>
        <w:widowControl w:val="0"/>
        <w:numPr>
          <w:ilvl w:val="1"/>
          <w:numId w:val="19"/>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w:t>
      </w:r>
      <w:r w:rsidRPr="003A441A">
        <w:rPr>
          <w:szCs w:val="26"/>
          <w:lang w:val="ru-RU" w:eastAsia="en-US" w:bidi="ar-SA"/>
        </w:rPr>
        <w:lastRenderedPageBreak/>
        <w:t>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D2EDF" w:rsidRPr="003A441A" w:rsidRDefault="00AD2EDF" w:rsidP="00AD2EDF">
      <w:pPr>
        <w:widowControl w:val="0"/>
        <w:numPr>
          <w:ilvl w:val="1"/>
          <w:numId w:val="19"/>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AD2EDF" w:rsidRPr="003A441A" w:rsidRDefault="00AD2EDF" w:rsidP="00AD2EDF">
      <w:pPr>
        <w:widowControl w:val="0"/>
        <w:numPr>
          <w:ilvl w:val="1"/>
          <w:numId w:val="19"/>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в сети «Интернет».</w:t>
      </w:r>
    </w:p>
    <w:p w:rsidR="00AD2EDF" w:rsidRPr="003A441A" w:rsidRDefault="00AD2EDF" w:rsidP="00AD2EDF">
      <w:pPr>
        <w:widowControl w:val="0"/>
        <w:numPr>
          <w:ilvl w:val="1"/>
          <w:numId w:val="19"/>
        </w:numPr>
        <w:suppressAutoHyphens w:val="0"/>
        <w:autoSpaceDE w:val="0"/>
        <w:autoSpaceDN w:val="0"/>
        <w:adjustRightInd w:val="0"/>
        <w:ind w:left="0" w:firstLine="709"/>
        <w:rPr>
          <w:szCs w:val="26"/>
          <w:lang w:val="ru-RU" w:eastAsia="ru-RU" w:bidi="ar-SA"/>
        </w:rPr>
      </w:pPr>
      <w:r w:rsidRPr="003A441A">
        <w:rPr>
          <w:szCs w:val="26"/>
          <w:lang w:val="ru-RU" w:eastAsia="ru-RU" w:bidi="ar-SA"/>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AD2EDF" w:rsidRPr="003A441A" w:rsidRDefault="00AD2EDF" w:rsidP="00AD2EDF">
      <w:pPr>
        <w:widowControl w:val="0"/>
        <w:numPr>
          <w:ilvl w:val="1"/>
          <w:numId w:val="19"/>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AD2EDF" w:rsidRPr="003A441A" w:rsidRDefault="00AD2EDF" w:rsidP="00C66CBA">
      <w:pPr>
        <w:pStyle w:val="4"/>
        <w:ind w:left="0" w:firstLine="0"/>
        <w:rPr>
          <w:sz w:val="26"/>
          <w:szCs w:val="26"/>
          <w:lang w:val="ru-RU" w:eastAsia="ru-RU" w:bidi="ar-SA"/>
        </w:rPr>
      </w:pPr>
      <w:bookmarkStart w:id="135" w:name="_Toc423081196"/>
      <w:bookmarkStart w:id="136" w:name="_Toc423081265"/>
      <w:bookmarkStart w:id="137" w:name="_Toc423081334"/>
      <w:bookmarkStart w:id="138" w:name="_Toc463338826"/>
      <w:bookmarkStart w:id="139" w:name="_Toc464557701"/>
      <w:bookmarkStart w:id="140" w:name="_Toc465153612"/>
      <w:bookmarkStart w:id="141" w:name="_Toc494804876"/>
      <w:bookmarkStart w:id="142" w:name="_Toc520810653"/>
      <w:bookmarkStart w:id="143" w:name="_Toc521425493"/>
      <w:r w:rsidRPr="003A441A">
        <w:rPr>
          <w:sz w:val="26"/>
          <w:szCs w:val="26"/>
          <w:lang w:val="ru-RU" w:eastAsia="ru-RU" w:bidi="ar-SA"/>
        </w:rPr>
        <w:t>Статья 13.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35"/>
      <w:bookmarkEnd w:id="136"/>
      <w:bookmarkEnd w:id="137"/>
      <w:bookmarkEnd w:id="138"/>
      <w:bookmarkEnd w:id="139"/>
      <w:bookmarkEnd w:id="140"/>
      <w:bookmarkEnd w:id="141"/>
      <w:bookmarkEnd w:id="142"/>
      <w:bookmarkEnd w:id="143"/>
    </w:p>
    <w:p w:rsidR="00AD2EDF" w:rsidRPr="003A441A" w:rsidRDefault="00AD2EDF" w:rsidP="00AD2EDF">
      <w:pPr>
        <w:widowControl w:val="0"/>
        <w:numPr>
          <w:ilvl w:val="0"/>
          <w:numId w:val="9"/>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Уставом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и (или) нормативными правовыми актами Районной Думы с учетом настоящей статьи.</w:t>
      </w:r>
    </w:p>
    <w:p w:rsidR="00AD2EDF" w:rsidRPr="003A441A" w:rsidRDefault="00AD2EDF" w:rsidP="00AD2EDF">
      <w:pPr>
        <w:widowControl w:val="0"/>
        <w:numPr>
          <w:ilvl w:val="0"/>
          <w:numId w:val="9"/>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w:t>
      </w:r>
      <w:r w:rsidRPr="003A441A">
        <w:rPr>
          <w:szCs w:val="26"/>
          <w:lang w:val="ru-RU" w:eastAsia="ru-RU" w:bidi="ar-SA"/>
        </w:rPr>
        <w:lastRenderedPageBreak/>
        <w:t>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AD2EDF" w:rsidRPr="003A441A" w:rsidRDefault="00AD2EDF" w:rsidP="00AD2EDF">
      <w:pPr>
        <w:widowControl w:val="0"/>
        <w:numPr>
          <w:ilvl w:val="0"/>
          <w:numId w:val="9"/>
        </w:numPr>
        <w:suppressAutoHyphens w:val="0"/>
        <w:autoSpaceDE w:val="0"/>
        <w:autoSpaceDN w:val="0"/>
        <w:adjustRightInd w:val="0"/>
        <w:ind w:left="0" w:firstLine="709"/>
        <w:rPr>
          <w:szCs w:val="26"/>
          <w:lang w:val="ru-RU" w:eastAsia="ru-RU" w:bidi="ar-SA"/>
        </w:rPr>
      </w:pPr>
      <w:r w:rsidRPr="003A441A">
        <w:rPr>
          <w:szCs w:val="26"/>
          <w:lang w:val="ru-RU" w:eastAsia="ru-RU" w:bidi="ar-SA"/>
        </w:rPr>
        <w:t>При проведении общественных обсуждений или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AD2EDF" w:rsidRPr="003A441A" w:rsidRDefault="00AD2EDF" w:rsidP="00AD2EDF">
      <w:pPr>
        <w:widowControl w:val="0"/>
        <w:numPr>
          <w:ilvl w:val="0"/>
          <w:numId w:val="9"/>
        </w:numPr>
        <w:suppressAutoHyphens w:val="0"/>
        <w:autoSpaceDE w:val="0"/>
        <w:autoSpaceDN w:val="0"/>
        <w:adjustRightInd w:val="0"/>
        <w:ind w:left="0" w:firstLine="709"/>
        <w:rPr>
          <w:szCs w:val="26"/>
          <w:lang w:val="ru-RU" w:eastAsia="ru-RU" w:bidi="ar-SA"/>
        </w:rPr>
      </w:pPr>
      <w:r w:rsidRPr="003A441A">
        <w:rPr>
          <w:szCs w:val="26"/>
          <w:lang w:val="ru-RU" w:eastAsia="ru-RU" w:bidi="ar-SA"/>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AD2EDF" w:rsidRPr="003A441A" w:rsidRDefault="00AD2EDF" w:rsidP="00AD2EDF">
      <w:pPr>
        <w:widowControl w:val="0"/>
        <w:numPr>
          <w:ilvl w:val="0"/>
          <w:numId w:val="9"/>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в сети "Интернет".</w:t>
      </w:r>
    </w:p>
    <w:p w:rsidR="00AD2EDF" w:rsidRPr="003A441A" w:rsidRDefault="00AD2EDF" w:rsidP="00AD2EDF">
      <w:pPr>
        <w:widowControl w:val="0"/>
        <w:numPr>
          <w:ilvl w:val="0"/>
          <w:numId w:val="9"/>
        </w:numPr>
        <w:suppressAutoHyphens w:val="0"/>
        <w:autoSpaceDE w:val="0"/>
        <w:autoSpaceDN w:val="0"/>
        <w:adjustRightInd w:val="0"/>
        <w:ind w:left="0" w:firstLine="709"/>
        <w:rPr>
          <w:szCs w:val="26"/>
          <w:lang w:val="ru-RU" w:eastAsia="ru-RU" w:bidi="ar-SA"/>
        </w:rPr>
      </w:pPr>
      <w:r w:rsidRPr="003A441A">
        <w:rPr>
          <w:szCs w:val="26"/>
          <w:lang w:val="ru-RU" w:eastAsia="ru-RU" w:bidi="ar-SA"/>
        </w:rPr>
        <w:t>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опубликования заключения о результатах общественных обсуждений или публичных слушаний.</w:t>
      </w:r>
    </w:p>
    <w:p w:rsidR="00AD2EDF" w:rsidRPr="003A441A" w:rsidRDefault="00AD2EDF" w:rsidP="00AD2EDF">
      <w:pPr>
        <w:widowControl w:val="0"/>
        <w:numPr>
          <w:ilvl w:val="0"/>
          <w:numId w:val="9"/>
        </w:numPr>
        <w:suppressAutoHyphens w:val="0"/>
        <w:autoSpaceDE w:val="0"/>
        <w:autoSpaceDN w:val="0"/>
        <w:adjustRightInd w:val="0"/>
        <w:ind w:left="0" w:firstLine="709"/>
        <w:contextualSpacing/>
        <w:rPr>
          <w:bCs/>
          <w:szCs w:val="26"/>
          <w:lang w:val="ru-RU" w:eastAsia="en-US" w:bidi="ar-SA"/>
        </w:rPr>
      </w:pPr>
      <w:r w:rsidRPr="003A441A">
        <w:rPr>
          <w:bCs/>
          <w:szCs w:val="26"/>
          <w:lang w:val="ru-RU" w:eastAsia="en-US" w:bidi="ar-SA"/>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AD2EDF" w:rsidRPr="003A441A" w:rsidRDefault="00AD2EDF" w:rsidP="00AD2EDF">
      <w:pPr>
        <w:suppressAutoHyphens w:val="0"/>
        <w:contextualSpacing/>
        <w:rPr>
          <w:bCs/>
          <w:szCs w:val="26"/>
          <w:lang w:val="ru-RU" w:eastAsia="en-US" w:bidi="ar-SA"/>
        </w:rPr>
      </w:pPr>
      <w:r w:rsidRPr="003A441A">
        <w:rPr>
          <w:bCs/>
          <w:szCs w:val="26"/>
          <w:lang w:val="ru-RU" w:eastAsia="en-US" w:bidi="ar-SA"/>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AD2EDF" w:rsidRPr="003A441A" w:rsidRDefault="00AD2EDF" w:rsidP="00AD2EDF">
      <w:pPr>
        <w:suppressAutoHyphens w:val="0"/>
        <w:contextualSpacing/>
        <w:rPr>
          <w:bCs/>
          <w:szCs w:val="26"/>
          <w:lang w:val="ru-RU" w:eastAsia="en-US" w:bidi="ar-SA"/>
        </w:rPr>
      </w:pPr>
      <w:r w:rsidRPr="003A441A">
        <w:rPr>
          <w:bCs/>
          <w:szCs w:val="26"/>
          <w:lang w:val="ru-RU" w:eastAsia="en-US" w:bidi="ar-SA"/>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AD2EDF" w:rsidRPr="003A441A" w:rsidRDefault="00AD2EDF" w:rsidP="00AD2EDF">
      <w:pPr>
        <w:suppressAutoHyphens w:val="0"/>
        <w:contextualSpacing/>
        <w:rPr>
          <w:bCs/>
          <w:szCs w:val="26"/>
          <w:lang w:val="ru-RU" w:eastAsia="en-US" w:bidi="ar-SA"/>
        </w:rPr>
      </w:pPr>
      <w:r w:rsidRPr="003A441A">
        <w:rPr>
          <w:bCs/>
          <w:szCs w:val="26"/>
          <w:lang w:val="ru-RU" w:eastAsia="en-US" w:bidi="ar-SA"/>
        </w:rPr>
        <w:t>3) территории для размещения линейных объектов в границах земель лесного фонда.</w:t>
      </w:r>
    </w:p>
    <w:p w:rsidR="00AD2EDF" w:rsidRPr="003A441A" w:rsidRDefault="00AD2EDF" w:rsidP="00390D8B">
      <w:pPr>
        <w:pStyle w:val="3"/>
        <w:ind w:left="0" w:firstLine="0"/>
        <w:rPr>
          <w:lang w:val="ru-RU" w:eastAsia="ru-RU" w:bidi="ar-SA"/>
        </w:rPr>
      </w:pPr>
      <w:bookmarkStart w:id="144" w:name="_Toc464557702"/>
      <w:bookmarkStart w:id="145" w:name="_Toc465153613"/>
      <w:bookmarkStart w:id="146" w:name="_Toc494804877"/>
      <w:bookmarkStart w:id="147" w:name="_Toc520810654"/>
      <w:bookmarkStart w:id="148" w:name="_Toc521425494"/>
      <w:r w:rsidRPr="003A441A">
        <w:rPr>
          <w:lang w:val="ru-RU" w:eastAsia="ru-RU" w:bidi="ar-SA"/>
        </w:rPr>
        <w:t>Глава 6. Внесение изменений в правила землепользования и застройки</w:t>
      </w:r>
      <w:bookmarkEnd w:id="144"/>
      <w:bookmarkEnd w:id="145"/>
      <w:bookmarkEnd w:id="146"/>
      <w:bookmarkEnd w:id="147"/>
      <w:bookmarkEnd w:id="148"/>
    </w:p>
    <w:p w:rsidR="00AD2EDF" w:rsidRPr="003A441A" w:rsidRDefault="00AD2EDF" w:rsidP="00C66CBA">
      <w:pPr>
        <w:pStyle w:val="4"/>
        <w:ind w:left="0" w:firstLine="0"/>
        <w:rPr>
          <w:sz w:val="26"/>
          <w:szCs w:val="26"/>
          <w:lang w:val="ru-RU" w:eastAsia="ru-RU" w:bidi="ar-SA"/>
        </w:rPr>
      </w:pPr>
      <w:bookmarkStart w:id="149" w:name="_Toc423081194"/>
      <w:bookmarkStart w:id="150" w:name="_Toc423081263"/>
      <w:bookmarkStart w:id="151" w:name="_Toc423081332"/>
      <w:bookmarkStart w:id="152" w:name="_Toc463338824"/>
      <w:bookmarkStart w:id="153" w:name="_Toc464557703"/>
      <w:bookmarkStart w:id="154" w:name="_Toc465153614"/>
      <w:bookmarkStart w:id="155" w:name="_Toc494804878"/>
      <w:bookmarkStart w:id="156" w:name="_Toc520810655"/>
      <w:bookmarkStart w:id="157" w:name="_Toc521425495"/>
      <w:r w:rsidRPr="003A441A">
        <w:rPr>
          <w:sz w:val="26"/>
          <w:szCs w:val="26"/>
          <w:lang w:val="ru-RU" w:eastAsia="ru-RU" w:bidi="ar-SA"/>
        </w:rPr>
        <w:t>Статья 14. Порядок внесения изменений в настоящие Правила</w:t>
      </w:r>
      <w:bookmarkEnd w:id="149"/>
      <w:bookmarkEnd w:id="150"/>
      <w:bookmarkEnd w:id="151"/>
      <w:bookmarkEnd w:id="152"/>
      <w:bookmarkEnd w:id="153"/>
      <w:bookmarkEnd w:id="154"/>
      <w:bookmarkEnd w:id="155"/>
      <w:bookmarkEnd w:id="156"/>
      <w:bookmarkEnd w:id="157"/>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AD2EDF" w:rsidRPr="003A441A" w:rsidRDefault="00AD2EDF" w:rsidP="00C66CBA">
      <w:pPr>
        <w:widowControl w:val="0"/>
        <w:numPr>
          <w:ilvl w:val="0"/>
          <w:numId w:val="10"/>
        </w:numPr>
        <w:suppressAutoHyphens w:val="0"/>
        <w:autoSpaceDE w:val="0"/>
        <w:autoSpaceDN w:val="0"/>
        <w:adjustRightInd w:val="0"/>
        <w:ind w:left="0" w:firstLine="709"/>
        <w:rPr>
          <w:szCs w:val="26"/>
          <w:lang w:val="ru-RU" w:eastAsia="ru-RU" w:bidi="ar-SA"/>
        </w:rPr>
      </w:pPr>
      <w:r w:rsidRPr="003A441A">
        <w:rPr>
          <w:szCs w:val="26"/>
          <w:lang w:val="ru-RU" w:eastAsia="ru-RU" w:bidi="ar-SA"/>
        </w:rPr>
        <w:t>Внесение изменений в Правила осуществляется в порядке, предусмотренном статьями 31, 32 Градостроительного кодекса Российской Федерации.</w:t>
      </w:r>
    </w:p>
    <w:p w:rsidR="00AD2EDF" w:rsidRPr="003A441A" w:rsidRDefault="00AD2EDF" w:rsidP="00C66CBA">
      <w:pPr>
        <w:widowControl w:val="0"/>
        <w:numPr>
          <w:ilvl w:val="0"/>
          <w:numId w:val="10"/>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Основаниями для рассмотрения Главой района вопроса о </w:t>
      </w:r>
      <w:r w:rsidRPr="003A441A">
        <w:rPr>
          <w:szCs w:val="26"/>
          <w:lang w:val="ru-RU" w:eastAsia="ru-RU" w:bidi="ar-SA"/>
        </w:rPr>
        <w:lastRenderedPageBreak/>
        <w:t>внесении изменений в Правила являются:</w:t>
      </w:r>
    </w:p>
    <w:p w:rsidR="00AD2EDF" w:rsidRPr="003A441A" w:rsidRDefault="00AD2EDF" w:rsidP="00AD2EDF">
      <w:pPr>
        <w:suppressAutoHyphens w:val="0"/>
        <w:rPr>
          <w:szCs w:val="26"/>
          <w:lang w:val="ru-RU" w:eastAsia="ru-RU" w:bidi="ar-SA"/>
        </w:rPr>
      </w:pPr>
      <w:r w:rsidRPr="003A441A">
        <w:rPr>
          <w:szCs w:val="26"/>
          <w:lang w:val="ru-RU" w:eastAsia="ru-RU" w:bidi="ar-SA"/>
        </w:rPr>
        <w:t xml:space="preserve">1) несоответствие Правил генеральному плану </w:t>
      </w:r>
      <w:r w:rsidR="0068275A" w:rsidRPr="003A441A">
        <w:rPr>
          <w:szCs w:val="26"/>
          <w:lang w:val="ru-RU" w:eastAsia="ru-RU" w:bidi="ar-SA"/>
        </w:rPr>
        <w:t>Демьянского</w:t>
      </w:r>
      <w:r w:rsidRPr="003A441A">
        <w:rPr>
          <w:szCs w:val="26"/>
          <w:lang w:val="ru-RU" w:eastAsia="ru-RU" w:bidi="ar-SA"/>
        </w:rPr>
        <w:t xml:space="preserve"> сельского поселения, схеме территориального планирования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возникшее в результате внесения в генеральный план или схему территориального планирования изменений;</w:t>
      </w:r>
    </w:p>
    <w:p w:rsidR="00AD2EDF" w:rsidRPr="003A441A" w:rsidRDefault="00AD2EDF" w:rsidP="00AD2EDF">
      <w:pPr>
        <w:suppressAutoHyphens w:val="0"/>
        <w:rPr>
          <w:szCs w:val="26"/>
          <w:lang w:val="ru-RU" w:eastAsia="ru-RU" w:bidi="ar-SA"/>
        </w:rPr>
      </w:pPr>
      <w:r w:rsidRPr="003A441A">
        <w:rPr>
          <w:szCs w:val="26"/>
          <w:lang w:val="ru-RU" w:eastAsia="ru-RU" w:bidi="ar-SA"/>
        </w:rPr>
        <w:t>2) поступление предложений об изменении границ территориальных зон, изменении градостроительных регламентов.</w:t>
      </w:r>
    </w:p>
    <w:p w:rsidR="00AD2EDF" w:rsidRPr="003A441A" w:rsidRDefault="00AD2EDF" w:rsidP="00C66CBA">
      <w:pPr>
        <w:widowControl w:val="0"/>
        <w:numPr>
          <w:ilvl w:val="0"/>
          <w:numId w:val="10"/>
        </w:numPr>
        <w:suppressAutoHyphens w:val="0"/>
        <w:autoSpaceDE w:val="0"/>
        <w:autoSpaceDN w:val="0"/>
        <w:adjustRightInd w:val="0"/>
        <w:ind w:left="0" w:firstLine="709"/>
        <w:rPr>
          <w:szCs w:val="26"/>
          <w:lang w:val="ru-RU" w:eastAsia="ru-RU" w:bidi="ar-SA"/>
        </w:rPr>
      </w:pPr>
      <w:r w:rsidRPr="003A441A">
        <w:rPr>
          <w:szCs w:val="26"/>
          <w:lang w:val="ru-RU" w:eastAsia="ru-RU" w:bidi="ar-SA"/>
        </w:rPr>
        <w:t>Предложения о внесении изменений в Правила в Комиссию направляются:</w:t>
      </w:r>
    </w:p>
    <w:p w:rsidR="00AD2EDF" w:rsidRPr="003A441A" w:rsidRDefault="00AD2EDF" w:rsidP="00AD2EDF">
      <w:pPr>
        <w:suppressAutoHyphens w:val="0"/>
        <w:rPr>
          <w:szCs w:val="26"/>
          <w:lang w:val="ru-RU" w:eastAsia="ru-RU" w:bidi="ar-SA"/>
        </w:rPr>
      </w:pPr>
      <w:r w:rsidRPr="003A441A">
        <w:rPr>
          <w:szCs w:val="26"/>
          <w:lang w:val="ru-RU" w:eastAsia="ru-RU" w:bidi="ar-SA"/>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AD2EDF" w:rsidRPr="003A441A" w:rsidRDefault="00AD2EDF" w:rsidP="00AD2EDF">
      <w:pPr>
        <w:suppressAutoHyphens w:val="0"/>
        <w:rPr>
          <w:szCs w:val="26"/>
          <w:lang w:val="ru-RU" w:eastAsia="ru-RU" w:bidi="ar-SA"/>
        </w:rPr>
      </w:pPr>
      <w:r w:rsidRPr="003A441A">
        <w:rPr>
          <w:szCs w:val="26"/>
          <w:lang w:val="ru-RU" w:eastAsia="ru-RU" w:bidi="ar-SA"/>
        </w:rPr>
        <w:t>2) органами исполнительной власти Тюменской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AD2EDF" w:rsidRPr="003A441A" w:rsidRDefault="00AD2EDF" w:rsidP="00AD2EDF">
      <w:pPr>
        <w:suppressAutoHyphens w:val="0"/>
        <w:rPr>
          <w:szCs w:val="26"/>
          <w:lang w:val="ru-RU" w:eastAsia="ru-RU" w:bidi="ar-SA"/>
        </w:rPr>
      </w:pPr>
      <w:r w:rsidRPr="003A441A">
        <w:rPr>
          <w:szCs w:val="26"/>
          <w:lang w:val="ru-RU" w:eastAsia="ru-RU" w:bidi="ar-SA"/>
        </w:rPr>
        <w:t xml:space="preserve">3) </w:t>
      </w:r>
      <w:r w:rsidRPr="003A441A">
        <w:rPr>
          <w:szCs w:val="26"/>
          <w:lang w:val="ru-RU"/>
        </w:rPr>
        <w:t xml:space="preserve">органами местного самоуправления </w:t>
      </w:r>
      <w:proofErr w:type="spellStart"/>
      <w:r w:rsidRPr="003A441A">
        <w:rPr>
          <w:szCs w:val="26"/>
          <w:lang w:val="ru-RU"/>
        </w:rPr>
        <w:t>Уватского</w:t>
      </w:r>
      <w:proofErr w:type="spellEnd"/>
      <w:r w:rsidRPr="003A441A">
        <w:rPr>
          <w:szCs w:val="26"/>
          <w:lang w:val="ru-RU"/>
        </w:rPr>
        <w:t xml:space="preserve"> муниципального района в случаях, если настоящие Правила могут воспрепятствовать функционированию, размещению объектов капитального строительства местного значения</w:t>
      </w:r>
      <w:r w:rsidRPr="003A441A">
        <w:rPr>
          <w:szCs w:val="26"/>
          <w:lang w:val="ru-RU" w:eastAsia="ru-RU" w:bidi="ar-SA"/>
        </w:rPr>
        <w:t>;</w:t>
      </w:r>
    </w:p>
    <w:p w:rsidR="00AD2EDF" w:rsidRPr="003A441A" w:rsidRDefault="00AD2EDF" w:rsidP="00AD2EDF">
      <w:pPr>
        <w:suppressAutoHyphens w:val="0"/>
        <w:rPr>
          <w:szCs w:val="26"/>
          <w:lang w:val="ru-RU" w:eastAsia="ru-RU" w:bidi="ar-SA"/>
        </w:rPr>
      </w:pPr>
      <w:r w:rsidRPr="003A441A">
        <w:rPr>
          <w:szCs w:val="26"/>
          <w:lang w:val="ru-RU" w:eastAsia="ru-RU" w:bidi="ar-SA"/>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AD2EDF" w:rsidRPr="003A441A" w:rsidRDefault="00AD2EDF" w:rsidP="00C66CBA">
      <w:pPr>
        <w:widowControl w:val="0"/>
        <w:numPr>
          <w:ilvl w:val="0"/>
          <w:numId w:val="10"/>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уполномоченный федеральный орган исполнительной власти, уполномоченный орган исполнительной власти Тюменской области, уполномоченный орган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направляют Главе района, требование о внесении изменений в правила землепользования и застройки в целях обеспечения размещения указанных объектов.</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В случае, предусмотренном частью 5 настоящей статьи, Глава района, обеспечивает внесение изменений в Правила в течение тридцати дней со дня получения указанного в части 5 настоящей статьи требования.</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В целях внесения изменений в Правила в случае, предусмотренном частью 5 настоящей статьи, проведение общественных обсуждений или публичных слушаний не требуется.</w:t>
      </w:r>
    </w:p>
    <w:p w:rsidR="00AD2EDF" w:rsidRPr="003A441A" w:rsidRDefault="00AD2EDF" w:rsidP="00C66CBA">
      <w:pPr>
        <w:widowControl w:val="0"/>
        <w:numPr>
          <w:ilvl w:val="0"/>
          <w:numId w:val="10"/>
        </w:numPr>
        <w:suppressAutoHyphens w:val="0"/>
        <w:autoSpaceDE w:val="0"/>
        <w:autoSpaceDN w:val="0"/>
        <w:adjustRightInd w:val="0"/>
        <w:ind w:left="0" w:firstLine="709"/>
        <w:rPr>
          <w:szCs w:val="26"/>
          <w:lang w:val="ru-RU" w:eastAsia="ru-RU" w:bidi="ar-SA"/>
        </w:rPr>
      </w:pPr>
      <w:r w:rsidRPr="003A441A">
        <w:rPr>
          <w:szCs w:val="26"/>
          <w:lang w:val="ru-RU" w:eastAsia="ru-RU" w:bidi="ar-SA"/>
        </w:rPr>
        <w:t>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района.</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Глава района с учетом рекомендаций, содержащихся в заключении Комиссии, в течение тридцати дней принимает решение о </w:t>
      </w:r>
      <w:r w:rsidRPr="003A441A">
        <w:rPr>
          <w:szCs w:val="26"/>
          <w:lang w:val="ru-RU" w:eastAsia="en-US" w:bidi="ar-SA"/>
        </w:rPr>
        <w:lastRenderedPageBreak/>
        <w:t xml:space="preserve">внесении изменений в Правила, или об отклонении предложения с указанием причин отклонения и направляет копию решения заявителям. </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3A441A">
        <w:rPr>
          <w:szCs w:val="26"/>
          <w:lang w:val="ru-RU" w:eastAsia="en-US" w:bidi="ar-SA"/>
        </w:rPr>
        <w:t>Уватского</w:t>
      </w:r>
      <w:proofErr w:type="spellEnd"/>
      <w:r w:rsidRPr="003A441A">
        <w:rPr>
          <w:szCs w:val="26"/>
          <w:lang w:val="ru-RU" w:eastAsia="en-US" w:bidi="ar-SA"/>
        </w:rPr>
        <w:t xml:space="preserve"> муниципального района в сети "Интернет". Сообщение о принятии такого решения также может быть распространено по радио и телевидению.</w:t>
      </w:r>
    </w:p>
    <w:p w:rsidR="00AD2EDF" w:rsidRPr="003A441A" w:rsidRDefault="00AD2EDF" w:rsidP="00C66CBA">
      <w:pPr>
        <w:widowControl w:val="0"/>
        <w:numPr>
          <w:ilvl w:val="0"/>
          <w:numId w:val="10"/>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sidR="0068275A" w:rsidRPr="003A441A">
        <w:rPr>
          <w:szCs w:val="26"/>
          <w:lang w:val="ru-RU" w:eastAsia="ru-RU" w:bidi="ar-SA"/>
        </w:rPr>
        <w:t>Демьянского</w:t>
      </w:r>
      <w:r w:rsidRPr="003A441A">
        <w:rPr>
          <w:szCs w:val="26"/>
          <w:lang w:val="ru-RU" w:eastAsia="ru-RU" w:bidi="ar-SA"/>
        </w:rPr>
        <w:t xml:space="preserve"> сельского поселения, Схеме территориального планирования </w:t>
      </w:r>
      <w:proofErr w:type="spellStart"/>
      <w:r w:rsidRPr="003A441A">
        <w:rPr>
          <w:szCs w:val="26"/>
          <w:lang w:val="ru-RU" w:eastAsia="ru-RU" w:bidi="ar-SA"/>
        </w:rPr>
        <w:t>Уватского</w:t>
      </w:r>
      <w:proofErr w:type="spellEnd"/>
      <w:r w:rsidRPr="003A441A">
        <w:rPr>
          <w:szCs w:val="26"/>
          <w:lang w:val="ru-RU" w:eastAsia="ru-RU" w:bidi="ar-SA"/>
        </w:rPr>
        <w:t xml:space="preserve"> муниципального района, Схеме территориального планирования Тюменской области, схемам территориального планирования Российской Федерации.</w:t>
      </w:r>
    </w:p>
    <w:p w:rsidR="00AD2EDF" w:rsidRPr="003A441A" w:rsidRDefault="00AD2EDF" w:rsidP="00C66CBA">
      <w:pPr>
        <w:widowControl w:val="0"/>
        <w:numPr>
          <w:ilvl w:val="0"/>
          <w:numId w:val="10"/>
        </w:numPr>
        <w:suppressAutoHyphens w:val="0"/>
        <w:autoSpaceDE w:val="0"/>
        <w:autoSpaceDN w:val="0"/>
        <w:adjustRightInd w:val="0"/>
        <w:ind w:left="0" w:firstLine="709"/>
        <w:rPr>
          <w:szCs w:val="26"/>
          <w:lang w:val="ru-RU" w:eastAsia="ru-RU" w:bidi="ar-SA"/>
        </w:rPr>
      </w:pPr>
      <w:r w:rsidRPr="003A441A">
        <w:rPr>
          <w:szCs w:val="26"/>
          <w:lang w:val="ru-RU" w:eastAsia="ru-RU" w:bidi="ar-SA"/>
        </w:rPr>
        <w:t>По результатам проверки, указанной в части 11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11 настоящей статьи, - в Комиссию на доработку.</w:t>
      </w:r>
    </w:p>
    <w:p w:rsidR="00AD2EDF" w:rsidRPr="003A441A" w:rsidRDefault="00AD2EDF" w:rsidP="00C66CBA">
      <w:pPr>
        <w:widowControl w:val="0"/>
        <w:numPr>
          <w:ilvl w:val="0"/>
          <w:numId w:val="10"/>
        </w:numPr>
        <w:suppressAutoHyphens w:val="0"/>
        <w:autoSpaceDE w:val="0"/>
        <w:autoSpaceDN w:val="0"/>
        <w:adjustRightInd w:val="0"/>
        <w:ind w:left="0" w:firstLine="709"/>
        <w:rPr>
          <w:szCs w:val="26"/>
          <w:lang w:val="ru-RU" w:eastAsia="ru-RU" w:bidi="ar-SA"/>
        </w:rPr>
      </w:pPr>
      <w:r w:rsidRPr="003A441A">
        <w:rPr>
          <w:szCs w:val="26"/>
          <w:lang w:val="ru-RU" w:eastAsia="ru-RU" w:bidi="ar-SA"/>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Общественные обсуждения или публичные слушания по внесению изменений в настоящие Правила проводятся в соответствии со статьей 10 настоящих Правил.</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bookmarkStart w:id="158" w:name="Par0"/>
      <w:bookmarkEnd w:id="158"/>
      <w:r w:rsidRPr="003A441A">
        <w:rPr>
          <w:szCs w:val="26"/>
          <w:lang w:val="ru-RU" w:eastAsia="en-US" w:bidi="ar-SA"/>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Глава района в течение десяти дней после представления ему проекта Правил и указанных в части 15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proofErr w:type="spellStart"/>
      <w:r w:rsidRPr="003A441A">
        <w:rPr>
          <w:szCs w:val="26"/>
          <w:lang w:val="ru-RU" w:eastAsia="en-US" w:bidi="ar-SA"/>
        </w:rPr>
        <w:t>Уватского</w:t>
      </w:r>
      <w:proofErr w:type="spellEnd"/>
      <w:r w:rsidRPr="003A441A">
        <w:rPr>
          <w:szCs w:val="26"/>
          <w:lang w:val="ru-RU" w:eastAsia="en-US" w:bidi="ar-SA"/>
        </w:rPr>
        <w:t xml:space="preserve"> муниципального района в сети «Интернет».</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Утвержденные Правила подлежат размещению в федеральной государственной информационной системе территориального планирования </w:t>
      </w:r>
      <w:r w:rsidRPr="003A441A">
        <w:rPr>
          <w:szCs w:val="26"/>
          <w:lang w:val="ru-RU" w:eastAsia="en-US" w:bidi="ar-SA"/>
        </w:rPr>
        <w:lastRenderedPageBreak/>
        <w:t>не позднее чем по истечении десяти дней с даты утверждения указанных правил.</w:t>
      </w:r>
    </w:p>
    <w:p w:rsidR="00AD2EDF" w:rsidRPr="003A441A" w:rsidRDefault="00AD2EDF" w:rsidP="00C66CBA">
      <w:pPr>
        <w:widowControl w:val="0"/>
        <w:numPr>
          <w:ilvl w:val="0"/>
          <w:numId w:val="10"/>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Физические и юридические лица вправе оспорить решение о внесении изменений в настоящие Правила в судебном порядке.</w:t>
      </w:r>
    </w:p>
    <w:p w:rsidR="00AD2EDF" w:rsidRPr="003A441A" w:rsidRDefault="00AD2EDF" w:rsidP="00380CE4">
      <w:pPr>
        <w:pStyle w:val="3"/>
        <w:ind w:left="0" w:firstLine="0"/>
        <w:rPr>
          <w:lang w:val="ru-RU" w:eastAsia="en-US" w:bidi="ar-SA"/>
        </w:rPr>
      </w:pPr>
      <w:bookmarkStart w:id="159" w:name="_Toc494804879"/>
      <w:bookmarkStart w:id="160" w:name="_Toc520810656"/>
      <w:bookmarkStart w:id="161" w:name="_Toc521425496"/>
      <w:r w:rsidRPr="003A441A">
        <w:rPr>
          <w:lang w:val="ru-RU" w:eastAsia="en-US" w:bidi="ar-SA"/>
        </w:rPr>
        <w:t>Глава 7. Регулирование иных вопросов землепользования и застройки</w:t>
      </w:r>
      <w:bookmarkEnd w:id="159"/>
      <w:bookmarkEnd w:id="160"/>
      <w:bookmarkEnd w:id="161"/>
    </w:p>
    <w:p w:rsidR="00AD2EDF" w:rsidRPr="003A441A" w:rsidRDefault="00AD2EDF" w:rsidP="00C66CBA">
      <w:pPr>
        <w:pStyle w:val="4"/>
        <w:ind w:left="0" w:firstLine="0"/>
        <w:rPr>
          <w:sz w:val="26"/>
          <w:szCs w:val="26"/>
          <w:lang w:val="ru-RU" w:eastAsia="ru-RU" w:bidi="ar-SA"/>
        </w:rPr>
      </w:pPr>
      <w:bookmarkStart w:id="162" w:name="_Toc491773871"/>
      <w:bookmarkStart w:id="163" w:name="_Toc494804880"/>
      <w:bookmarkStart w:id="164" w:name="_Toc520810657"/>
      <w:bookmarkStart w:id="165" w:name="_Toc521425497"/>
      <w:bookmarkStart w:id="166" w:name="_Toc423081198"/>
      <w:bookmarkStart w:id="167" w:name="_Toc423081267"/>
      <w:bookmarkStart w:id="168" w:name="_Toc423081336"/>
      <w:bookmarkStart w:id="169" w:name="_Toc463338828"/>
      <w:bookmarkStart w:id="170" w:name="_Toc465153616"/>
      <w:bookmarkStart w:id="171" w:name="_Toc485217604"/>
      <w:bookmarkStart w:id="172" w:name="_Toc423081201"/>
      <w:bookmarkStart w:id="173" w:name="_Toc423081270"/>
      <w:bookmarkStart w:id="174" w:name="_Toc423081339"/>
      <w:bookmarkStart w:id="175" w:name="_Toc463338831"/>
      <w:bookmarkStart w:id="176" w:name="_Toc465153619"/>
      <w:r w:rsidRPr="003A441A">
        <w:rPr>
          <w:sz w:val="26"/>
          <w:szCs w:val="26"/>
          <w:lang w:val="ru-RU" w:eastAsia="ru-RU" w:bidi="ar-SA"/>
        </w:rPr>
        <w:t>Статья 15. Строительные изменения объектов капитального строительства.</w:t>
      </w:r>
      <w:bookmarkEnd w:id="162"/>
      <w:bookmarkEnd w:id="163"/>
      <w:bookmarkEnd w:id="164"/>
      <w:bookmarkEnd w:id="165"/>
      <w:r w:rsidRPr="003A441A">
        <w:rPr>
          <w:sz w:val="26"/>
          <w:szCs w:val="26"/>
          <w:lang w:val="ru-RU" w:eastAsia="ru-RU" w:bidi="ar-SA"/>
        </w:rPr>
        <w:t xml:space="preserve"> </w:t>
      </w:r>
      <w:bookmarkEnd w:id="166"/>
      <w:bookmarkEnd w:id="167"/>
      <w:bookmarkEnd w:id="168"/>
      <w:bookmarkEnd w:id="169"/>
      <w:bookmarkEnd w:id="170"/>
      <w:bookmarkEnd w:id="171"/>
    </w:p>
    <w:p w:rsidR="00AD2EDF" w:rsidRPr="003A441A" w:rsidRDefault="00AD2EDF" w:rsidP="00AD2EDF">
      <w:pPr>
        <w:suppressAutoHyphens w:val="0"/>
        <w:rPr>
          <w:szCs w:val="26"/>
          <w:lang w:val="ru-RU" w:eastAsia="ru-RU" w:bidi="ar-SA"/>
        </w:rPr>
      </w:pPr>
      <w:r w:rsidRPr="003A441A">
        <w:rPr>
          <w:szCs w:val="26"/>
          <w:lang w:val="ru-RU" w:eastAsia="ru-RU" w:bidi="ar-SA"/>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AD2EDF" w:rsidRPr="003A441A" w:rsidRDefault="00AD2EDF" w:rsidP="00AD2EDF">
      <w:pPr>
        <w:suppressAutoHyphens w:val="0"/>
        <w:rPr>
          <w:szCs w:val="26"/>
          <w:lang w:val="ru-RU" w:eastAsia="ru-RU" w:bidi="ar-SA"/>
        </w:rPr>
      </w:pPr>
      <w:r w:rsidRPr="003A441A">
        <w:rPr>
          <w:szCs w:val="26"/>
          <w:lang w:val="ru-RU" w:eastAsia="ru-RU" w:bidi="ar-SA"/>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AD2EDF" w:rsidRPr="003A441A" w:rsidRDefault="00605422" w:rsidP="00AD2EDF">
      <w:pPr>
        <w:suppressAutoHyphens w:val="0"/>
        <w:rPr>
          <w:szCs w:val="26"/>
          <w:lang w:val="ru-RU" w:eastAsia="ru-RU" w:bidi="ar-SA"/>
        </w:rPr>
      </w:pPr>
      <w:r>
        <w:rPr>
          <w:szCs w:val="26"/>
          <w:lang w:val="ru-RU" w:eastAsia="ru-RU" w:bidi="ar-SA"/>
        </w:rPr>
        <w:t>3</w:t>
      </w:r>
      <w:r w:rsidR="00AD2EDF" w:rsidRPr="003A441A">
        <w:rPr>
          <w:szCs w:val="26"/>
          <w:lang w:val="ru-RU" w:eastAsia="ru-RU" w:bidi="ar-SA"/>
        </w:rPr>
        <w:t>. Строительные изменения объектов капитального строительства подразделяются на изменения, для которых:</w:t>
      </w:r>
    </w:p>
    <w:p w:rsidR="00AD2EDF" w:rsidRPr="003A441A" w:rsidRDefault="00AD2EDF" w:rsidP="00AD2EDF">
      <w:pPr>
        <w:widowControl w:val="0"/>
        <w:numPr>
          <w:ilvl w:val="0"/>
          <w:numId w:val="34"/>
        </w:numPr>
        <w:suppressAutoHyphens w:val="0"/>
        <w:autoSpaceDE w:val="0"/>
        <w:autoSpaceDN w:val="0"/>
        <w:adjustRightInd w:val="0"/>
        <w:ind w:left="0" w:firstLine="709"/>
        <w:rPr>
          <w:szCs w:val="26"/>
          <w:lang w:val="ru-RU" w:eastAsia="ru-RU" w:bidi="ar-SA"/>
        </w:rPr>
      </w:pPr>
      <w:r w:rsidRPr="003A441A">
        <w:rPr>
          <w:szCs w:val="26"/>
          <w:lang w:val="ru-RU" w:eastAsia="ru-RU" w:bidi="ar-SA"/>
        </w:rPr>
        <w:t>не требуется разрешение на строительство;</w:t>
      </w:r>
    </w:p>
    <w:p w:rsidR="00AD2EDF" w:rsidRPr="003A441A" w:rsidRDefault="00AD2EDF" w:rsidP="00AD2EDF">
      <w:pPr>
        <w:widowControl w:val="0"/>
        <w:numPr>
          <w:ilvl w:val="0"/>
          <w:numId w:val="34"/>
        </w:numPr>
        <w:suppressAutoHyphens w:val="0"/>
        <w:autoSpaceDE w:val="0"/>
        <w:autoSpaceDN w:val="0"/>
        <w:adjustRightInd w:val="0"/>
        <w:ind w:left="0" w:firstLine="709"/>
        <w:rPr>
          <w:szCs w:val="26"/>
          <w:lang w:val="ru-RU" w:eastAsia="ru-RU" w:bidi="ar-SA"/>
        </w:rPr>
      </w:pPr>
      <w:r w:rsidRPr="003A441A">
        <w:rPr>
          <w:szCs w:val="26"/>
          <w:lang w:val="ru-RU" w:eastAsia="ru-RU" w:bidi="ar-SA"/>
        </w:rPr>
        <w:t>требуется разрешение на строительство.</w:t>
      </w:r>
    </w:p>
    <w:p w:rsidR="00AD2EDF" w:rsidRPr="003A441A" w:rsidRDefault="00605422" w:rsidP="00AD2EDF">
      <w:pPr>
        <w:suppressAutoHyphens w:val="0"/>
        <w:rPr>
          <w:szCs w:val="26"/>
          <w:lang w:val="ru-RU" w:eastAsia="ru-RU" w:bidi="ar-SA"/>
        </w:rPr>
      </w:pPr>
      <w:r>
        <w:rPr>
          <w:szCs w:val="26"/>
          <w:lang w:val="ru-RU" w:eastAsia="ru-RU" w:bidi="ar-SA"/>
        </w:rPr>
        <w:t>4</w:t>
      </w:r>
      <w:r w:rsidR="00AD2EDF" w:rsidRPr="003A441A">
        <w:rPr>
          <w:szCs w:val="26"/>
          <w:lang w:val="ru-RU" w:eastAsia="ru-RU" w:bidi="ar-SA"/>
        </w:rPr>
        <w:t>. Выдача разрешения на строительство не требуется в случаях, предусмотренных статьей 51 Градостроительного кодекса Российской Федерации.</w:t>
      </w:r>
    </w:p>
    <w:p w:rsidR="00AD2EDF" w:rsidRPr="003A441A" w:rsidRDefault="00605422" w:rsidP="00AD2EDF">
      <w:pPr>
        <w:suppressAutoHyphens w:val="0"/>
        <w:rPr>
          <w:szCs w:val="26"/>
          <w:lang w:val="ru-RU" w:eastAsia="ru-RU" w:bidi="ar-SA"/>
        </w:rPr>
      </w:pPr>
      <w:r>
        <w:rPr>
          <w:szCs w:val="26"/>
          <w:lang w:val="ru-RU" w:eastAsia="ru-RU" w:bidi="ar-SA"/>
        </w:rPr>
        <w:t>5</w:t>
      </w:r>
      <w:r w:rsidR="00AD2EDF" w:rsidRPr="003A441A">
        <w:rPr>
          <w:szCs w:val="26"/>
          <w:lang w:val="ru-RU" w:eastAsia="ru-RU" w:bidi="ar-SA"/>
        </w:rPr>
        <w:t>.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16 настоящих Правил.</w:t>
      </w:r>
    </w:p>
    <w:p w:rsidR="00AD2EDF" w:rsidRPr="003A441A" w:rsidRDefault="00AD2EDF" w:rsidP="00C66CBA">
      <w:pPr>
        <w:pStyle w:val="4"/>
        <w:ind w:left="0" w:firstLine="0"/>
        <w:rPr>
          <w:sz w:val="26"/>
          <w:szCs w:val="26"/>
          <w:lang w:val="ru-RU" w:eastAsia="ru-RU" w:bidi="ar-SA"/>
        </w:rPr>
      </w:pPr>
      <w:bookmarkStart w:id="177" w:name="_Toc423081199"/>
      <w:bookmarkStart w:id="178" w:name="_Toc423081268"/>
      <w:bookmarkStart w:id="179" w:name="_Toc423081337"/>
      <w:bookmarkStart w:id="180" w:name="_Toc463338829"/>
      <w:bookmarkStart w:id="181" w:name="_Toc465153617"/>
      <w:bookmarkStart w:id="182" w:name="_Toc485217605"/>
      <w:bookmarkStart w:id="183" w:name="_Toc491773872"/>
      <w:bookmarkStart w:id="184" w:name="_Toc494804881"/>
      <w:bookmarkStart w:id="185" w:name="_Toc520810658"/>
      <w:bookmarkStart w:id="186" w:name="_Toc521425498"/>
      <w:r w:rsidRPr="003A441A">
        <w:rPr>
          <w:sz w:val="26"/>
          <w:szCs w:val="26"/>
          <w:lang w:val="ru-RU" w:eastAsia="ru-RU" w:bidi="ar-SA"/>
        </w:rPr>
        <w:t>Статья 16. Разрешение на строительство</w:t>
      </w:r>
      <w:bookmarkEnd w:id="177"/>
      <w:bookmarkEnd w:id="178"/>
      <w:bookmarkEnd w:id="179"/>
      <w:bookmarkEnd w:id="180"/>
      <w:bookmarkEnd w:id="181"/>
      <w:bookmarkEnd w:id="182"/>
      <w:bookmarkEnd w:id="183"/>
      <w:bookmarkEnd w:id="184"/>
      <w:bookmarkEnd w:id="185"/>
      <w:bookmarkEnd w:id="186"/>
    </w:p>
    <w:p w:rsidR="00AD2EDF" w:rsidRPr="003A441A" w:rsidRDefault="00AD2EDF" w:rsidP="00AD2EDF">
      <w:pPr>
        <w:widowControl w:val="0"/>
        <w:numPr>
          <w:ilvl w:val="1"/>
          <w:numId w:val="14"/>
        </w:numPr>
        <w:suppressAutoHyphens w:val="0"/>
        <w:autoSpaceDE w:val="0"/>
        <w:autoSpaceDN w:val="0"/>
        <w:adjustRightInd w:val="0"/>
        <w:ind w:left="0" w:firstLine="709"/>
        <w:rPr>
          <w:szCs w:val="26"/>
          <w:lang w:val="ru-RU" w:eastAsia="ru-RU" w:bidi="ar-SA"/>
        </w:rPr>
      </w:pPr>
      <w:r w:rsidRPr="003A441A">
        <w:rPr>
          <w:szCs w:val="26"/>
          <w:lang w:val="ru-RU" w:eastAsia="ru-RU" w:bidi="ar-SA"/>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AD2EDF" w:rsidRPr="003A441A" w:rsidRDefault="00AD2EDF" w:rsidP="00AD2EDF">
      <w:pPr>
        <w:widowControl w:val="0"/>
        <w:numPr>
          <w:ilvl w:val="1"/>
          <w:numId w:val="14"/>
        </w:numPr>
        <w:suppressAutoHyphens w:val="0"/>
        <w:autoSpaceDE w:val="0"/>
        <w:autoSpaceDN w:val="0"/>
        <w:adjustRightInd w:val="0"/>
        <w:ind w:left="0" w:firstLine="709"/>
        <w:rPr>
          <w:szCs w:val="26"/>
          <w:lang w:val="ru-RU" w:eastAsia="ru-RU" w:bidi="ar-SA"/>
        </w:rPr>
      </w:pPr>
      <w:r w:rsidRPr="003A441A">
        <w:rPr>
          <w:szCs w:val="26"/>
          <w:lang w:val="ru-RU" w:eastAsia="ru-RU" w:bidi="ar-SA"/>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AD2EDF" w:rsidRPr="003A441A" w:rsidRDefault="00AD2EDF" w:rsidP="00AD2EDF">
      <w:pPr>
        <w:widowControl w:val="0"/>
        <w:numPr>
          <w:ilvl w:val="1"/>
          <w:numId w:val="14"/>
        </w:numPr>
        <w:suppressAutoHyphens w:val="0"/>
        <w:autoSpaceDE w:val="0"/>
        <w:autoSpaceDN w:val="0"/>
        <w:adjustRightInd w:val="0"/>
        <w:ind w:left="0" w:firstLine="709"/>
        <w:rPr>
          <w:bCs/>
          <w:szCs w:val="26"/>
          <w:lang w:val="ru-RU" w:eastAsia="ru-RU" w:bidi="ar-SA"/>
        </w:rPr>
      </w:pPr>
      <w:r w:rsidRPr="003A441A">
        <w:rPr>
          <w:bCs/>
          <w:szCs w:val="26"/>
          <w:lang w:val="ru-RU" w:eastAsia="ru-RU" w:bidi="ar-SA"/>
        </w:rPr>
        <w:t>Уполномоченный на выдачу разрешений на строительство орган местного самоуправления в течение семи рабочих дней со дня получения заявления о выдаче разрешения на строительство:</w:t>
      </w:r>
    </w:p>
    <w:p w:rsidR="00AD2EDF" w:rsidRPr="003A441A" w:rsidRDefault="00AD2EDF" w:rsidP="00AD2EDF">
      <w:pPr>
        <w:widowControl w:val="0"/>
        <w:numPr>
          <w:ilvl w:val="1"/>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проводит проверку наличия документов, необходимых для принятия решения о выдаче разрешения на строительство;</w:t>
      </w:r>
    </w:p>
    <w:p w:rsidR="00AD2EDF" w:rsidRPr="003A441A" w:rsidRDefault="00AD2EDF" w:rsidP="00AD2EDF">
      <w:pPr>
        <w:widowControl w:val="0"/>
        <w:numPr>
          <w:ilvl w:val="1"/>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w:t>
      </w:r>
      <w:r w:rsidRPr="003A441A">
        <w:rPr>
          <w:szCs w:val="26"/>
          <w:lang w:val="ru-RU" w:eastAsia="ru-RU" w:bidi="ar-SA"/>
        </w:rPr>
        <w:lastRenderedPageBreak/>
        <w:t>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AD2EDF" w:rsidRPr="003A441A" w:rsidRDefault="00AD2EDF" w:rsidP="00AD2EDF">
      <w:pPr>
        <w:widowControl w:val="0"/>
        <w:numPr>
          <w:ilvl w:val="1"/>
          <w:numId w:val="12"/>
        </w:numPr>
        <w:suppressAutoHyphens w:val="0"/>
        <w:autoSpaceDE w:val="0"/>
        <w:autoSpaceDN w:val="0"/>
        <w:adjustRightInd w:val="0"/>
        <w:ind w:left="0" w:firstLine="709"/>
        <w:rPr>
          <w:szCs w:val="26"/>
          <w:lang w:val="ru-RU" w:eastAsia="ru-RU" w:bidi="ar-SA"/>
        </w:rPr>
      </w:pPr>
      <w:r w:rsidRPr="003A441A">
        <w:rPr>
          <w:szCs w:val="26"/>
          <w:lang w:val="ru-RU" w:eastAsia="ru-RU" w:bidi="ar-SA"/>
        </w:rPr>
        <w:t>выдает разрешение на строительство или отказывают в выдаче такого разрешения с указанием причин отказа.</w:t>
      </w:r>
    </w:p>
    <w:p w:rsidR="00AD2EDF" w:rsidRPr="003A441A" w:rsidRDefault="00AD2EDF" w:rsidP="00AD2EDF">
      <w:pPr>
        <w:widowControl w:val="0"/>
        <w:numPr>
          <w:ilvl w:val="1"/>
          <w:numId w:val="14"/>
        </w:numPr>
        <w:suppressAutoHyphens w:val="0"/>
        <w:autoSpaceDE w:val="0"/>
        <w:autoSpaceDN w:val="0"/>
        <w:adjustRightInd w:val="0"/>
        <w:ind w:left="0" w:firstLine="709"/>
        <w:rPr>
          <w:bCs/>
          <w:szCs w:val="26"/>
          <w:lang w:val="ru-RU" w:eastAsia="ru-RU" w:bidi="ar-SA"/>
        </w:rPr>
      </w:pPr>
      <w:r w:rsidRPr="003A441A">
        <w:rPr>
          <w:bCs/>
          <w:szCs w:val="26"/>
          <w:lang w:val="ru-RU" w:eastAsia="ru-RU" w:bidi="ar-SA"/>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AD2EDF" w:rsidRPr="003A441A" w:rsidRDefault="00AD2EDF" w:rsidP="00AD2EDF">
      <w:pPr>
        <w:widowControl w:val="0"/>
        <w:numPr>
          <w:ilvl w:val="1"/>
          <w:numId w:val="14"/>
        </w:numPr>
        <w:suppressAutoHyphens w:val="0"/>
        <w:autoSpaceDE w:val="0"/>
        <w:autoSpaceDN w:val="0"/>
        <w:adjustRightInd w:val="0"/>
        <w:ind w:left="0" w:firstLine="709"/>
        <w:rPr>
          <w:bCs/>
          <w:szCs w:val="26"/>
          <w:lang w:val="ru-RU" w:eastAsia="ru-RU" w:bidi="ar-SA"/>
        </w:rPr>
      </w:pPr>
      <w:r w:rsidRPr="003A441A">
        <w:rPr>
          <w:bCs/>
          <w:szCs w:val="26"/>
          <w:lang w:val="ru-RU" w:eastAsia="ru-RU" w:bidi="ar-SA"/>
        </w:rPr>
        <w:t>Отказ в выдаче разрешения на строительство может быть обжалован застройщиком в судебном порядке.</w:t>
      </w:r>
    </w:p>
    <w:p w:rsidR="00AD2EDF" w:rsidRPr="003A441A" w:rsidRDefault="00AD2EDF" w:rsidP="00AD2EDF">
      <w:pPr>
        <w:widowControl w:val="0"/>
        <w:numPr>
          <w:ilvl w:val="1"/>
          <w:numId w:val="14"/>
        </w:numPr>
        <w:suppressAutoHyphens w:val="0"/>
        <w:autoSpaceDE w:val="0"/>
        <w:autoSpaceDN w:val="0"/>
        <w:adjustRightInd w:val="0"/>
        <w:ind w:left="0" w:firstLine="709"/>
        <w:rPr>
          <w:bCs/>
          <w:szCs w:val="26"/>
          <w:lang w:val="ru-RU" w:eastAsia="ru-RU" w:bidi="ar-SA"/>
        </w:rPr>
      </w:pPr>
      <w:r w:rsidRPr="003A441A">
        <w:rPr>
          <w:bCs/>
          <w:szCs w:val="26"/>
          <w:lang w:val="ru-RU" w:eastAsia="ru-RU" w:bidi="ar-SA"/>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AD2EDF" w:rsidRPr="003A441A" w:rsidRDefault="00AD2EDF" w:rsidP="00AD2EDF">
      <w:pPr>
        <w:widowControl w:val="0"/>
        <w:numPr>
          <w:ilvl w:val="1"/>
          <w:numId w:val="14"/>
        </w:numPr>
        <w:suppressAutoHyphens w:val="0"/>
        <w:autoSpaceDE w:val="0"/>
        <w:autoSpaceDN w:val="0"/>
        <w:adjustRightInd w:val="0"/>
        <w:ind w:left="0" w:firstLine="709"/>
        <w:rPr>
          <w:szCs w:val="26"/>
          <w:lang w:val="ru-RU" w:eastAsia="ru-RU" w:bidi="ar-SA"/>
        </w:rPr>
      </w:pPr>
      <w:r w:rsidRPr="003A441A">
        <w:rPr>
          <w:szCs w:val="26"/>
          <w:lang w:val="ru-RU" w:eastAsia="ru-RU" w:bidi="ar-SA"/>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AD2EDF" w:rsidRPr="003A441A" w:rsidRDefault="00AD2EDF" w:rsidP="00AD2EDF">
      <w:pPr>
        <w:widowControl w:val="0"/>
        <w:numPr>
          <w:ilvl w:val="1"/>
          <w:numId w:val="14"/>
        </w:numPr>
        <w:suppressAutoHyphens w:val="0"/>
        <w:autoSpaceDE w:val="0"/>
        <w:autoSpaceDN w:val="0"/>
        <w:adjustRightInd w:val="0"/>
        <w:ind w:left="0" w:firstLine="709"/>
        <w:rPr>
          <w:szCs w:val="26"/>
          <w:lang w:val="ru-RU" w:eastAsia="ru-RU" w:bidi="ar-SA"/>
        </w:rPr>
      </w:pPr>
      <w:r w:rsidRPr="003A441A">
        <w:rPr>
          <w:szCs w:val="26"/>
          <w:lang w:val="ru-RU" w:eastAsia="ru-RU" w:bidi="ar-SA"/>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AD2EDF" w:rsidRPr="003A441A" w:rsidRDefault="00AD2EDF" w:rsidP="00C66CBA">
      <w:pPr>
        <w:pStyle w:val="4"/>
        <w:rPr>
          <w:sz w:val="26"/>
          <w:szCs w:val="26"/>
          <w:lang w:val="ru-RU" w:eastAsia="ru-RU" w:bidi="ar-SA"/>
        </w:rPr>
      </w:pPr>
      <w:bookmarkStart w:id="187" w:name="_Toc324408744"/>
      <w:bookmarkStart w:id="188" w:name="_Toc423081200"/>
      <w:bookmarkStart w:id="189" w:name="_Toc423081269"/>
      <w:bookmarkStart w:id="190" w:name="_Toc423081338"/>
      <w:bookmarkStart w:id="191" w:name="_Toc463338830"/>
      <w:bookmarkStart w:id="192" w:name="_Toc465153618"/>
      <w:bookmarkStart w:id="193" w:name="_Toc485217606"/>
      <w:bookmarkStart w:id="194" w:name="_Toc491773873"/>
      <w:bookmarkStart w:id="195" w:name="_Toc494804882"/>
      <w:bookmarkStart w:id="196" w:name="_Toc520810659"/>
      <w:bookmarkStart w:id="197" w:name="_Toc521425499"/>
      <w:r w:rsidRPr="003A441A">
        <w:rPr>
          <w:sz w:val="26"/>
          <w:szCs w:val="26"/>
          <w:lang w:val="ru-RU" w:eastAsia="ru-RU" w:bidi="ar-SA"/>
        </w:rPr>
        <w:t>Статья 17. Разрешение на ввод объекта в эксплуатацию</w:t>
      </w:r>
      <w:bookmarkEnd w:id="187"/>
      <w:bookmarkEnd w:id="188"/>
      <w:bookmarkEnd w:id="189"/>
      <w:bookmarkEnd w:id="190"/>
      <w:bookmarkEnd w:id="191"/>
      <w:bookmarkEnd w:id="192"/>
      <w:bookmarkEnd w:id="193"/>
      <w:bookmarkEnd w:id="194"/>
      <w:bookmarkEnd w:id="195"/>
      <w:bookmarkEnd w:id="196"/>
      <w:bookmarkEnd w:id="197"/>
    </w:p>
    <w:p w:rsidR="00AD2EDF" w:rsidRPr="003A441A" w:rsidRDefault="00AD2EDF" w:rsidP="00AD2EDF">
      <w:pPr>
        <w:widowControl w:val="0"/>
        <w:numPr>
          <w:ilvl w:val="1"/>
          <w:numId w:val="27"/>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w:t>
      </w:r>
      <w:r w:rsidRPr="003A441A">
        <w:rPr>
          <w:szCs w:val="26"/>
          <w:lang w:val="ru-RU" w:eastAsia="en-US" w:bidi="ar-SA"/>
        </w:rPr>
        <w:lastRenderedPageBreak/>
        <w:t>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sidR="00AD2EDF" w:rsidRPr="003A441A" w:rsidRDefault="00AD2EDF" w:rsidP="00AD2EDF">
      <w:pPr>
        <w:widowControl w:val="0"/>
        <w:numPr>
          <w:ilvl w:val="1"/>
          <w:numId w:val="27"/>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Выдача разрешения на ввод объекта в эксплуатацию осуществляется Администрацией на основании заявления застройщика в соответствии с действующим законодательством о градостроительной деятельности. </w:t>
      </w:r>
    </w:p>
    <w:p w:rsidR="00AD2EDF" w:rsidRPr="003A441A" w:rsidRDefault="00AD2EDF" w:rsidP="00AD2EDF">
      <w:pPr>
        <w:widowControl w:val="0"/>
        <w:numPr>
          <w:ilvl w:val="1"/>
          <w:numId w:val="27"/>
        </w:numPr>
        <w:suppressAutoHyphens w:val="0"/>
        <w:autoSpaceDE w:val="0"/>
        <w:autoSpaceDN w:val="0"/>
        <w:adjustRightInd w:val="0"/>
        <w:ind w:left="0" w:firstLine="709"/>
        <w:rPr>
          <w:szCs w:val="26"/>
          <w:lang w:val="ru-RU" w:eastAsia="ru-RU" w:bidi="ar-SA"/>
        </w:rPr>
      </w:pPr>
      <w:r w:rsidRPr="003A441A">
        <w:rPr>
          <w:szCs w:val="26"/>
          <w:lang w:val="ru-RU" w:eastAsia="ru-RU" w:bidi="ar-SA"/>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AD2EDF" w:rsidRPr="003A441A" w:rsidRDefault="00AD2EDF" w:rsidP="00AD2EDF">
      <w:pPr>
        <w:widowControl w:val="0"/>
        <w:numPr>
          <w:ilvl w:val="1"/>
          <w:numId w:val="27"/>
        </w:numPr>
        <w:suppressAutoHyphens w:val="0"/>
        <w:autoSpaceDE w:val="0"/>
        <w:autoSpaceDN w:val="0"/>
        <w:adjustRightInd w:val="0"/>
        <w:ind w:left="0" w:firstLine="709"/>
        <w:rPr>
          <w:szCs w:val="26"/>
          <w:lang w:val="ru-RU" w:eastAsia="ru-RU" w:bidi="ar-SA"/>
        </w:rPr>
      </w:pPr>
      <w:r w:rsidRPr="003A441A">
        <w:rPr>
          <w:bCs/>
          <w:szCs w:val="26"/>
          <w:lang w:val="ru-RU" w:eastAsia="ru-RU" w:bidi="ar-SA"/>
        </w:rPr>
        <w:t>Орган</w:t>
      </w:r>
      <w:r w:rsidRPr="003A441A">
        <w:rPr>
          <w:szCs w:val="26"/>
          <w:lang w:val="ru-RU" w:eastAsia="ru-RU" w:bidi="ar-SA"/>
        </w:rPr>
        <w:t>,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3 настоящей статьи, осмотр объекта капитального строительства и выдать заявителю разрешения на ввод объекта в эксплуатацию или отказать в выдаче такого разрешения с указанием причин принятого решения.</w:t>
      </w:r>
    </w:p>
    <w:p w:rsidR="00AD2EDF" w:rsidRPr="003A441A" w:rsidRDefault="00AD2EDF" w:rsidP="00AD2EDF">
      <w:pPr>
        <w:widowControl w:val="0"/>
        <w:numPr>
          <w:ilvl w:val="1"/>
          <w:numId w:val="27"/>
        </w:numPr>
        <w:suppressAutoHyphens w:val="0"/>
        <w:autoSpaceDE w:val="0"/>
        <w:autoSpaceDN w:val="0"/>
        <w:adjustRightInd w:val="0"/>
        <w:ind w:left="0" w:firstLine="709"/>
        <w:rPr>
          <w:szCs w:val="26"/>
          <w:lang w:val="ru-RU" w:eastAsia="ru-RU" w:bidi="ar-SA"/>
        </w:rPr>
      </w:pPr>
      <w:r w:rsidRPr="003A441A">
        <w:rPr>
          <w:szCs w:val="26"/>
          <w:lang w:val="ru-RU" w:eastAsia="ru-RU" w:bidi="ar-SA"/>
        </w:rPr>
        <w:t>Отказ в выдаче разрешения на ввод объекта в эксплуатацию может быть оспорен в судебном порядке.</w:t>
      </w:r>
    </w:p>
    <w:p w:rsidR="00AD2EDF" w:rsidRPr="003A441A" w:rsidRDefault="00AD2EDF" w:rsidP="00AD2EDF">
      <w:pPr>
        <w:widowControl w:val="0"/>
        <w:numPr>
          <w:ilvl w:val="1"/>
          <w:numId w:val="27"/>
        </w:numPr>
        <w:suppressAutoHyphens w:val="0"/>
        <w:autoSpaceDE w:val="0"/>
        <w:autoSpaceDN w:val="0"/>
        <w:adjustRightInd w:val="0"/>
        <w:ind w:left="0" w:firstLine="709"/>
        <w:rPr>
          <w:szCs w:val="26"/>
          <w:lang w:val="ru-RU" w:eastAsia="ru-RU" w:bidi="ar-SA"/>
        </w:rPr>
      </w:pPr>
      <w:r w:rsidRPr="003A441A">
        <w:rPr>
          <w:szCs w:val="26"/>
          <w:lang w:val="ru-RU" w:eastAsia="ru-RU" w:bidi="ar-SA"/>
        </w:rPr>
        <w:t>Разрешение на ввод объекта в эксплуатацию выдается застройщику в случае, если в Администрацию,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AD2EDF" w:rsidRPr="003A441A" w:rsidRDefault="00AD2EDF" w:rsidP="00AD2EDF">
      <w:pPr>
        <w:widowControl w:val="0"/>
        <w:numPr>
          <w:ilvl w:val="1"/>
          <w:numId w:val="27"/>
        </w:numPr>
        <w:suppressAutoHyphens w:val="0"/>
        <w:autoSpaceDE w:val="0"/>
        <w:autoSpaceDN w:val="0"/>
        <w:adjustRightInd w:val="0"/>
        <w:ind w:left="0" w:firstLine="709"/>
        <w:rPr>
          <w:szCs w:val="26"/>
          <w:lang w:val="ru-RU" w:eastAsia="ru-RU" w:bidi="ar-SA"/>
        </w:rPr>
      </w:pPr>
      <w:r w:rsidRPr="003A441A">
        <w:rPr>
          <w:szCs w:val="26"/>
          <w:lang w:val="ru-RU" w:eastAsia="ru-RU" w:bidi="ar-SA"/>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AD2EDF" w:rsidRPr="003A441A" w:rsidRDefault="00AD2EDF" w:rsidP="00AD2EDF">
      <w:pPr>
        <w:widowControl w:val="0"/>
        <w:numPr>
          <w:ilvl w:val="1"/>
          <w:numId w:val="27"/>
        </w:numPr>
        <w:suppressAutoHyphens w:val="0"/>
        <w:autoSpaceDE w:val="0"/>
        <w:autoSpaceDN w:val="0"/>
        <w:adjustRightInd w:val="0"/>
        <w:ind w:left="0" w:firstLine="709"/>
        <w:rPr>
          <w:szCs w:val="26"/>
          <w:lang w:val="ru-RU" w:eastAsia="ru-RU" w:bidi="ar-SA"/>
        </w:rPr>
      </w:pPr>
      <w:r w:rsidRPr="003A441A">
        <w:rPr>
          <w:szCs w:val="26"/>
          <w:lang w:val="ru-RU" w:eastAsia="ru-RU" w:bidi="ar-SA"/>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AD2EDF" w:rsidRPr="003A441A" w:rsidRDefault="00AD2EDF" w:rsidP="00390D8B">
      <w:pPr>
        <w:pStyle w:val="3"/>
        <w:rPr>
          <w:lang w:val="ru-RU" w:eastAsia="ru-RU" w:bidi="ar-SA"/>
        </w:rPr>
      </w:pPr>
      <w:bookmarkStart w:id="198" w:name="_Toc494804883"/>
      <w:bookmarkStart w:id="199" w:name="_Toc520810660"/>
      <w:bookmarkStart w:id="200" w:name="_Toc521425500"/>
      <w:r w:rsidRPr="003A441A">
        <w:rPr>
          <w:lang w:val="ru-RU" w:eastAsia="ru-RU" w:bidi="ar-SA"/>
        </w:rPr>
        <w:t>Глава 8. Переходные положения</w:t>
      </w:r>
      <w:bookmarkEnd w:id="172"/>
      <w:bookmarkEnd w:id="173"/>
      <w:bookmarkEnd w:id="174"/>
      <w:bookmarkEnd w:id="175"/>
      <w:bookmarkEnd w:id="176"/>
      <w:bookmarkEnd w:id="198"/>
      <w:bookmarkEnd w:id="199"/>
      <w:bookmarkEnd w:id="200"/>
    </w:p>
    <w:p w:rsidR="00AD2EDF" w:rsidRPr="003A441A" w:rsidRDefault="00AD2EDF" w:rsidP="00C66CBA">
      <w:pPr>
        <w:pStyle w:val="4"/>
        <w:ind w:left="0" w:firstLine="0"/>
        <w:rPr>
          <w:sz w:val="26"/>
          <w:szCs w:val="26"/>
          <w:lang w:val="ru-RU" w:eastAsia="ru-RU" w:bidi="ar-SA"/>
        </w:rPr>
      </w:pPr>
      <w:bookmarkStart w:id="201" w:name="_Toc423081202"/>
      <w:bookmarkStart w:id="202" w:name="_Toc423081271"/>
      <w:bookmarkStart w:id="203" w:name="_Toc423081340"/>
      <w:bookmarkStart w:id="204" w:name="_Toc463338832"/>
      <w:bookmarkStart w:id="205" w:name="_Toc465153620"/>
      <w:bookmarkStart w:id="206" w:name="_Toc494804884"/>
      <w:bookmarkStart w:id="207" w:name="_Toc520810661"/>
      <w:bookmarkStart w:id="208" w:name="_Toc521425501"/>
      <w:r w:rsidRPr="003A441A">
        <w:rPr>
          <w:sz w:val="26"/>
          <w:szCs w:val="26"/>
          <w:lang w:val="ru-RU" w:eastAsia="ru-RU" w:bidi="ar-SA"/>
        </w:rPr>
        <w:t>Статья 18. Действие Правил по отношению к ранее возникшим правоотношениям</w:t>
      </w:r>
      <w:bookmarkEnd w:id="201"/>
      <w:bookmarkEnd w:id="202"/>
      <w:bookmarkEnd w:id="203"/>
      <w:bookmarkEnd w:id="204"/>
      <w:bookmarkEnd w:id="205"/>
      <w:bookmarkEnd w:id="206"/>
      <w:bookmarkEnd w:id="207"/>
      <w:bookmarkEnd w:id="208"/>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Правила вступают в силу с момента их официального опубликования.</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Сведения о градостроительных регламентах и о территориальных зонах после их утверждения подлежат внесению в единый государственный </w:t>
      </w:r>
      <w:r w:rsidRPr="003A441A">
        <w:rPr>
          <w:szCs w:val="26"/>
          <w:lang w:val="ru-RU" w:eastAsia="ru-RU" w:bidi="ar-SA"/>
        </w:rPr>
        <w:lastRenderedPageBreak/>
        <w:t>реестр недвижимости.</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Ранее принятые нормативные правовые акты по вопросам землепользования и застройки применяются в части, не противоречащей Правилам.</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каждой территориальной зоны.</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Земельный участок или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AD2EDF" w:rsidRPr="003A441A" w:rsidRDefault="00AD2EDF" w:rsidP="00AD2EDF">
      <w:pPr>
        <w:widowControl w:val="0"/>
        <w:numPr>
          <w:ilvl w:val="1"/>
          <w:numId w:val="16"/>
        </w:numPr>
        <w:suppressAutoHyphens w:val="0"/>
        <w:autoSpaceDE w:val="0"/>
        <w:autoSpaceDN w:val="0"/>
        <w:adjustRightInd w:val="0"/>
        <w:ind w:left="0" w:firstLine="709"/>
        <w:rPr>
          <w:szCs w:val="26"/>
          <w:lang w:val="ru-RU" w:eastAsia="ru-RU" w:bidi="ar-SA"/>
        </w:rPr>
      </w:pPr>
      <w:r w:rsidRPr="003A441A">
        <w:rPr>
          <w:szCs w:val="26"/>
          <w:lang w:val="ru-RU" w:eastAsia="ru-RU" w:bidi="ar-SA"/>
        </w:rPr>
        <w:t>виды их использования не входят в перечень видов разрешенного использования;</w:t>
      </w:r>
    </w:p>
    <w:p w:rsidR="00AD2EDF" w:rsidRPr="003A441A" w:rsidRDefault="00AD2EDF" w:rsidP="00AD2EDF">
      <w:pPr>
        <w:widowControl w:val="0"/>
        <w:numPr>
          <w:ilvl w:val="1"/>
          <w:numId w:val="16"/>
        </w:numPr>
        <w:suppressAutoHyphens w:val="0"/>
        <w:autoSpaceDE w:val="0"/>
        <w:autoSpaceDN w:val="0"/>
        <w:adjustRightInd w:val="0"/>
        <w:ind w:left="0" w:firstLine="709"/>
        <w:rPr>
          <w:szCs w:val="26"/>
          <w:lang w:val="ru-RU" w:eastAsia="ru-RU" w:bidi="ar-SA"/>
        </w:rPr>
      </w:pPr>
      <w:r w:rsidRPr="003A441A">
        <w:rPr>
          <w:szCs w:val="26"/>
          <w:lang w:val="ru-RU" w:eastAsia="ru-RU" w:bidi="ar-SA"/>
        </w:rPr>
        <w:t>их размеры или параметры не соответствуют предельным значениям, установленным градостроительным регламентом.</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для окружающей среды, объектов культурного наследия.</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AD2EDF" w:rsidRPr="003A441A" w:rsidRDefault="00AD2EDF" w:rsidP="00AD2EDF">
      <w:pPr>
        <w:widowControl w:val="0"/>
        <w:numPr>
          <w:ilvl w:val="0"/>
          <w:numId w:val="15"/>
        </w:numPr>
        <w:suppressAutoHyphens w:val="0"/>
        <w:autoSpaceDE w:val="0"/>
        <w:autoSpaceDN w:val="0"/>
        <w:adjustRightInd w:val="0"/>
        <w:ind w:left="0" w:firstLine="709"/>
        <w:rPr>
          <w:szCs w:val="26"/>
          <w:lang w:val="ru-RU" w:eastAsia="ru-RU" w:bidi="ar-SA"/>
        </w:rPr>
      </w:pPr>
      <w:r w:rsidRPr="003A441A">
        <w:rPr>
          <w:szCs w:val="26"/>
          <w:lang w:val="ru-RU" w:eastAsia="ru-RU" w:bidi="ar-SA"/>
        </w:rPr>
        <w:t>Реконструкция и расширение существующих объектов капитального строительства, а также строительство новых объектов могут осуществляться</w:t>
      </w:r>
      <w:r w:rsidRPr="003A441A">
        <w:rPr>
          <w:b/>
          <w:szCs w:val="26"/>
          <w:lang w:val="ru-RU" w:eastAsia="ru-RU" w:bidi="ar-SA"/>
        </w:rPr>
        <w:t xml:space="preserve"> </w:t>
      </w:r>
      <w:r w:rsidRPr="003A441A">
        <w:rPr>
          <w:szCs w:val="26"/>
          <w:lang w:val="ru-RU" w:eastAsia="ru-RU" w:bidi="ar-SA"/>
        </w:rPr>
        <w:t>только в соответствии с установленными градостроительными регламентами.</w:t>
      </w:r>
    </w:p>
    <w:p w:rsidR="00AD2EDF" w:rsidRPr="003A441A" w:rsidRDefault="00AD2EDF" w:rsidP="00C66CBA">
      <w:pPr>
        <w:pStyle w:val="4"/>
        <w:ind w:left="0" w:firstLine="0"/>
        <w:rPr>
          <w:rFonts w:eastAsia="Calibri"/>
          <w:sz w:val="26"/>
          <w:szCs w:val="26"/>
          <w:lang w:val="ru-RU" w:eastAsia="en-US" w:bidi="ar-SA"/>
        </w:rPr>
      </w:pPr>
      <w:bookmarkStart w:id="209" w:name="_Toc491773876"/>
      <w:bookmarkStart w:id="210" w:name="_Toc494804885"/>
      <w:bookmarkStart w:id="211" w:name="_Toc520810662"/>
      <w:bookmarkStart w:id="212" w:name="_Toc521425502"/>
      <w:r w:rsidRPr="003A441A">
        <w:rPr>
          <w:rFonts w:eastAsia="Calibri"/>
          <w:sz w:val="26"/>
          <w:szCs w:val="26"/>
          <w:lang w:val="ru-RU" w:eastAsia="en-US" w:bidi="ar-SA"/>
        </w:rPr>
        <w:t>Статья 19. Ответственность за нарушение правил землепользования и застройки</w:t>
      </w:r>
      <w:bookmarkEnd w:id="209"/>
      <w:bookmarkEnd w:id="210"/>
      <w:bookmarkEnd w:id="211"/>
      <w:bookmarkEnd w:id="212"/>
      <w:r w:rsidRPr="003A441A">
        <w:rPr>
          <w:rFonts w:eastAsia="Calibri"/>
          <w:sz w:val="26"/>
          <w:szCs w:val="26"/>
          <w:lang w:val="ru-RU" w:eastAsia="en-US" w:bidi="ar-SA"/>
        </w:rPr>
        <w:t xml:space="preserve"> </w:t>
      </w:r>
    </w:p>
    <w:p w:rsidR="00AD2EDF" w:rsidRDefault="00AD2EDF" w:rsidP="00AD2EDF">
      <w:pPr>
        <w:suppressAutoHyphens w:val="0"/>
        <w:rPr>
          <w:rFonts w:eastAsia="Calibri"/>
          <w:szCs w:val="26"/>
          <w:lang w:val="ru-RU" w:eastAsia="en-US" w:bidi="ar-SA"/>
        </w:rPr>
      </w:pPr>
      <w:r w:rsidRPr="003A441A">
        <w:rPr>
          <w:rFonts w:eastAsia="Calibri"/>
          <w:szCs w:val="26"/>
          <w:lang w:val="ru-RU" w:eastAsia="en-US" w:bidi="ar-SA"/>
        </w:rPr>
        <w:t xml:space="preserve">За нарушение настоящих Правил физические и юридические лица, а также должностные лица несут ответственность в соответствии с </w:t>
      </w:r>
      <w:r w:rsidRPr="003A441A">
        <w:rPr>
          <w:rFonts w:eastAsia="Calibri"/>
          <w:szCs w:val="26"/>
          <w:lang w:val="ru-RU" w:eastAsia="en-US" w:bidi="ar-SA"/>
        </w:rPr>
        <w:lastRenderedPageBreak/>
        <w:t>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0D7664" w:rsidRPr="003A441A" w:rsidRDefault="000D7664" w:rsidP="00AD2EDF">
      <w:pPr>
        <w:suppressAutoHyphens w:val="0"/>
        <w:rPr>
          <w:rFonts w:eastAsia="Calibri"/>
          <w:szCs w:val="26"/>
          <w:lang w:val="ru-RU" w:eastAsia="en-US" w:bidi="ar-SA"/>
        </w:rPr>
        <w:sectPr w:rsidR="000D7664" w:rsidRPr="003A441A" w:rsidSect="00923094">
          <w:footerReference w:type="default" r:id="rId14"/>
          <w:pgSz w:w="11906" w:h="16838"/>
          <w:pgMar w:top="1134" w:right="566" w:bottom="1134" w:left="1701" w:header="709" w:footer="709" w:gutter="0"/>
          <w:cols w:space="708"/>
          <w:docGrid w:linePitch="360"/>
        </w:sectPr>
      </w:pPr>
    </w:p>
    <w:p w:rsidR="009E55B4" w:rsidRPr="003A441A" w:rsidRDefault="009E55B4" w:rsidP="00390D8B">
      <w:pPr>
        <w:pStyle w:val="3"/>
        <w:ind w:left="0" w:firstLine="0"/>
        <w:rPr>
          <w:lang w:val="ru-RU"/>
        </w:rPr>
      </w:pPr>
      <w:bookmarkStart w:id="213" w:name="_Toc521421783"/>
      <w:bookmarkStart w:id="214" w:name="_Toc521425503"/>
      <w:r w:rsidRPr="003A441A">
        <w:rPr>
          <w:lang w:val="ru-RU"/>
        </w:rPr>
        <w:lastRenderedPageBreak/>
        <w:t>Раздел</w:t>
      </w:r>
      <w:r w:rsidR="00F10FC2" w:rsidRPr="003A441A">
        <w:rPr>
          <w:lang w:val="ru-RU"/>
        </w:rPr>
        <w:t xml:space="preserve"> </w:t>
      </w:r>
      <w:r w:rsidRPr="003A441A">
        <w:t>II</w:t>
      </w:r>
      <w:r w:rsidRPr="003A441A">
        <w:rPr>
          <w:lang w:val="ru-RU"/>
        </w:rPr>
        <w:t xml:space="preserve">. Карта градостроительного зонирования Демьянского сельского поселения </w:t>
      </w:r>
      <w:proofErr w:type="spellStart"/>
      <w:r w:rsidRPr="003A441A">
        <w:rPr>
          <w:lang w:val="ru-RU"/>
        </w:rPr>
        <w:t>Уватского</w:t>
      </w:r>
      <w:proofErr w:type="spellEnd"/>
      <w:r w:rsidRPr="003A441A">
        <w:rPr>
          <w:lang w:val="ru-RU"/>
        </w:rPr>
        <w:t xml:space="preserve"> муниципального района</w:t>
      </w:r>
      <w:bookmarkEnd w:id="15"/>
      <w:bookmarkEnd w:id="213"/>
      <w:bookmarkEnd w:id="214"/>
    </w:p>
    <w:p w:rsidR="00380CE4" w:rsidRDefault="00380CE4" w:rsidP="00C66CBA">
      <w:pPr>
        <w:pStyle w:val="4"/>
        <w:ind w:left="0" w:firstLine="0"/>
        <w:rPr>
          <w:sz w:val="26"/>
          <w:szCs w:val="26"/>
          <w:lang w:val="ru-RU" w:eastAsia="ru-RU" w:bidi="ar-SA"/>
        </w:rPr>
      </w:pPr>
      <w:bookmarkStart w:id="215" w:name="_Toc521425504"/>
      <w:bookmarkStart w:id="216" w:name="_Toc423081173"/>
      <w:bookmarkStart w:id="217" w:name="_Toc423081242"/>
      <w:bookmarkStart w:id="218" w:name="_Toc423081311"/>
      <w:bookmarkStart w:id="219" w:name="_Toc463338803"/>
      <w:bookmarkStart w:id="220" w:name="_Toc464557678"/>
      <w:bookmarkStart w:id="221" w:name="_Toc465153622"/>
      <w:r>
        <w:rPr>
          <w:sz w:val="26"/>
          <w:szCs w:val="26"/>
          <w:lang w:val="ru-RU" w:eastAsia="ru-RU" w:bidi="ar-SA"/>
        </w:rPr>
        <w:t>Глава 9. Карта градостроительного зонирования</w:t>
      </w:r>
    </w:p>
    <w:p w:rsidR="009E55B4" w:rsidRPr="003A441A" w:rsidRDefault="009E55B4" w:rsidP="00C66CBA">
      <w:pPr>
        <w:pStyle w:val="4"/>
        <w:ind w:left="0" w:firstLine="0"/>
        <w:rPr>
          <w:sz w:val="26"/>
          <w:szCs w:val="26"/>
          <w:lang w:val="ru-RU" w:eastAsia="ru-RU" w:bidi="ar-SA"/>
        </w:rPr>
      </w:pPr>
      <w:r w:rsidRPr="003A441A">
        <w:rPr>
          <w:sz w:val="26"/>
          <w:szCs w:val="26"/>
          <w:lang w:val="ru-RU" w:eastAsia="ru-RU" w:bidi="ar-SA"/>
        </w:rPr>
        <w:t xml:space="preserve">Статья </w:t>
      </w:r>
      <w:r w:rsidR="00AD2EDF" w:rsidRPr="003A441A">
        <w:rPr>
          <w:sz w:val="26"/>
          <w:szCs w:val="26"/>
          <w:lang w:val="ru-RU" w:eastAsia="ru-RU" w:bidi="ar-SA"/>
        </w:rPr>
        <w:t>20</w:t>
      </w:r>
      <w:r w:rsidRPr="003A441A">
        <w:rPr>
          <w:sz w:val="26"/>
          <w:szCs w:val="26"/>
          <w:lang w:val="ru-RU" w:eastAsia="ru-RU" w:bidi="ar-SA"/>
        </w:rPr>
        <w:t>. Общие положения о карте градостроительного зонирования</w:t>
      </w:r>
      <w:bookmarkEnd w:id="215"/>
      <w:r w:rsidRPr="003A441A">
        <w:rPr>
          <w:sz w:val="26"/>
          <w:szCs w:val="26"/>
          <w:lang w:val="ru-RU" w:eastAsia="ru-RU" w:bidi="ar-SA"/>
        </w:rPr>
        <w:t xml:space="preserve"> </w:t>
      </w:r>
      <w:bookmarkEnd w:id="216"/>
      <w:bookmarkEnd w:id="217"/>
      <w:bookmarkEnd w:id="218"/>
      <w:bookmarkEnd w:id="219"/>
      <w:bookmarkEnd w:id="220"/>
      <w:bookmarkEnd w:id="221"/>
    </w:p>
    <w:p w:rsidR="009E55B4" w:rsidRPr="003A441A" w:rsidRDefault="009E55B4" w:rsidP="009E55B4">
      <w:pPr>
        <w:widowControl w:val="0"/>
        <w:numPr>
          <w:ilvl w:val="0"/>
          <w:numId w:val="8"/>
        </w:numPr>
        <w:suppressAutoHyphens w:val="0"/>
        <w:autoSpaceDE w:val="0"/>
        <w:autoSpaceDN w:val="0"/>
        <w:adjustRightInd w:val="0"/>
        <w:ind w:left="0" w:firstLine="709"/>
        <w:rPr>
          <w:szCs w:val="26"/>
          <w:lang w:val="ru-RU" w:eastAsia="ru-RU" w:bidi="ar-SA"/>
        </w:rPr>
      </w:pPr>
      <w:r w:rsidRPr="003A441A">
        <w:rPr>
          <w:szCs w:val="26"/>
          <w:lang w:val="ru-RU" w:eastAsia="ru-RU" w:bidi="ar-SA"/>
        </w:rPr>
        <w:t>Карта градостроительного зонирования Демьянского сельского поселения представляет собой чертёж с отображением границ муниципального образования, границ населенного пункта, входящего в состав муниципального образования и границ территориальных зон.</w:t>
      </w:r>
    </w:p>
    <w:p w:rsidR="009E55B4" w:rsidRPr="003A441A" w:rsidRDefault="009E55B4" w:rsidP="009E55B4">
      <w:pPr>
        <w:widowControl w:val="0"/>
        <w:numPr>
          <w:ilvl w:val="0"/>
          <w:numId w:val="8"/>
        </w:numPr>
        <w:suppressAutoHyphens w:val="0"/>
        <w:autoSpaceDE w:val="0"/>
        <w:autoSpaceDN w:val="0"/>
        <w:adjustRightInd w:val="0"/>
        <w:ind w:left="0" w:firstLine="709"/>
        <w:rPr>
          <w:szCs w:val="26"/>
          <w:lang w:val="ru-RU" w:eastAsia="ru-RU" w:bidi="ar-SA"/>
        </w:rPr>
      </w:pPr>
      <w:r w:rsidRPr="003A441A">
        <w:rPr>
          <w:szCs w:val="26"/>
          <w:lang w:val="ru-RU" w:eastAsia="ru-RU" w:bidi="ar-SA"/>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9E55B4" w:rsidRPr="003A441A" w:rsidRDefault="009E55B4" w:rsidP="009E55B4">
      <w:pPr>
        <w:widowControl w:val="0"/>
        <w:numPr>
          <w:ilvl w:val="0"/>
          <w:numId w:val="8"/>
        </w:numPr>
        <w:suppressAutoHyphens w:val="0"/>
        <w:autoSpaceDE w:val="0"/>
        <w:autoSpaceDN w:val="0"/>
        <w:adjustRightInd w:val="0"/>
        <w:ind w:left="0" w:firstLine="709"/>
        <w:rPr>
          <w:szCs w:val="26"/>
          <w:lang w:val="ru-RU" w:eastAsia="ru-RU" w:bidi="ar-SA"/>
        </w:rPr>
      </w:pPr>
      <w:r w:rsidRPr="003A441A">
        <w:rPr>
          <w:szCs w:val="26"/>
          <w:lang w:val="ru-RU" w:eastAsia="ru-RU" w:bidi="ar-SA"/>
        </w:rPr>
        <w:t>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9E55B4" w:rsidRPr="003A441A" w:rsidRDefault="009E55B4" w:rsidP="009E55B4">
      <w:pPr>
        <w:widowControl w:val="0"/>
        <w:numPr>
          <w:ilvl w:val="0"/>
          <w:numId w:val="8"/>
        </w:numPr>
        <w:suppressAutoHyphens w:val="0"/>
        <w:autoSpaceDE w:val="0"/>
        <w:autoSpaceDN w:val="0"/>
        <w:adjustRightInd w:val="0"/>
        <w:ind w:left="0" w:firstLine="709"/>
        <w:rPr>
          <w:szCs w:val="26"/>
          <w:lang w:val="ru-RU" w:eastAsia="ru-RU" w:bidi="ar-SA"/>
        </w:rPr>
      </w:pPr>
      <w:r w:rsidRPr="003A441A">
        <w:rPr>
          <w:szCs w:val="26"/>
          <w:lang w:val="ru-RU" w:eastAsia="ru-RU" w:bidi="ar-SA"/>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9E55B4" w:rsidRPr="003A441A" w:rsidRDefault="009E55B4" w:rsidP="009E55B4">
      <w:pPr>
        <w:widowControl w:val="0"/>
        <w:numPr>
          <w:ilvl w:val="0"/>
          <w:numId w:val="8"/>
        </w:numPr>
        <w:suppressAutoHyphens w:val="0"/>
        <w:autoSpaceDE w:val="0"/>
        <w:autoSpaceDN w:val="0"/>
        <w:adjustRightInd w:val="0"/>
        <w:ind w:left="0" w:firstLine="709"/>
        <w:rPr>
          <w:szCs w:val="26"/>
          <w:lang w:val="ru-RU" w:eastAsia="ru-RU" w:bidi="ar-SA"/>
        </w:rPr>
      </w:pPr>
      <w:r w:rsidRPr="003A441A">
        <w:rPr>
          <w:szCs w:val="26"/>
          <w:lang w:val="ru-RU" w:eastAsia="ru-RU" w:bidi="ar-SA"/>
        </w:rPr>
        <w:t>На карте градостроительного зонирования сельского поселения установлены границы территориальных зон с учетом:</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1)</w:t>
      </w:r>
      <w:r w:rsidRPr="003A441A">
        <w:rPr>
          <w:szCs w:val="26"/>
          <w:lang w:val="ru-RU" w:eastAsia="ru-RU" w:bidi="ar-SA"/>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2)</w:t>
      </w:r>
      <w:r w:rsidRPr="003A441A">
        <w:rPr>
          <w:szCs w:val="26"/>
          <w:lang w:val="ru-RU" w:eastAsia="ru-RU" w:bidi="ar-SA"/>
        </w:rPr>
        <w:tab/>
        <w:t>функциональных зон и параметров их планируемого развития, определенных генеральным планом Демьянского сельского поселения;</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3)</w:t>
      </w:r>
      <w:r w:rsidRPr="003A441A">
        <w:rPr>
          <w:szCs w:val="26"/>
          <w:lang w:val="ru-RU" w:eastAsia="ru-RU" w:bidi="ar-SA"/>
        </w:rPr>
        <w:tab/>
        <w:t>сложившейся планировки территории и существующего землепользования;</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4)</w:t>
      </w:r>
      <w:r w:rsidRPr="003A441A">
        <w:rPr>
          <w:szCs w:val="26"/>
          <w:lang w:val="ru-RU" w:eastAsia="ru-RU" w:bidi="ar-SA"/>
        </w:rPr>
        <w:tab/>
        <w:t>планируемых изменений границ земель различных категорий;</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5)</w:t>
      </w:r>
      <w:r w:rsidRPr="003A441A">
        <w:rPr>
          <w:szCs w:val="26"/>
          <w:lang w:val="ru-RU" w:eastAsia="ru-RU" w:bidi="ar-SA"/>
        </w:rPr>
        <w:tab/>
        <w:t>предотвращения возможности причинения вреда объектам капитального строительства, расположенным на смежных земельных участках;</w:t>
      </w:r>
    </w:p>
    <w:p w:rsidR="009E55B4" w:rsidRPr="003A441A" w:rsidRDefault="009E55B4" w:rsidP="009E55B4">
      <w:pPr>
        <w:widowControl w:val="0"/>
        <w:numPr>
          <w:ilvl w:val="0"/>
          <w:numId w:val="8"/>
        </w:numPr>
        <w:suppressAutoHyphens w:val="0"/>
        <w:autoSpaceDE w:val="0"/>
        <w:autoSpaceDN w:val="0"/>
        <w:adjustRightInd w:val="0"/>
        <w:ind w:left="0" w:firstLine="709"/>
        <w:rPr>
          <w:szCs w:val="26"/>
          <w:lang w:val="ru-RU" w:eastAsia="ru-RU" w:bidi="ar-SA"/>
        </w:rPr>
      </w:pPr>
      <w:r w:rsidRPr="003A441A">
        <w:rPr>
          <w:szCs w:val="26"/>
          <w:lang w:val="ru-RU" w:eastAsia="ru-RU" w:bidi="ar-SA"/>
        </w:rPr>
        <w:t>Границы территориальных зон установлены по:</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1)</w:t>
      </w:r>
      <w:r w:rsidRPr="003A441A">
        <w:rPr>
          <w:szCs w:val="26"/>
          <w:lang w:val="ru-RU" w:eastAsia="ru-RU" w:bidi="ar-SA"/>
        </w:rPr>
        <w:tab/>
        <w:t>линиям магистралей, улиц, проездов, разделяющим транспортные потоки противоположных направлений;</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2)</w:t>
      </w:r>
      <w:r w:rsidRPr="003A441A">
        <w:rPr>
          <w:szCs w:val="26"/>
          <w:lang w:val="ru-RU" w:eastAsia="ru-RU" w:bidi="ar-SA"/>
        </w:rPr>
        <w:tab/>
        <w:t>красным линиям;</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lastRenderedPageBreak/>
        <w:t>3)</w:t>
      </w:r>
      <w:r w:rsidRPr="003A441A">
        <w:rPr>
          <w:szCs w:val="26"/>
          <w:lang w:val="ru-RU" w:eastAsia="ru-RU" w:bidi="ar-SA"/>
        </w:rPr>
        <w:tab/>
        <w:t>границам земельных участков;</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4)</w:t>
      </w:r>
      <w:r w:rsidRPr="003A441A">
        <w:rPr>
          <w:szCs w:val="26"/>
          <w:lang w:val="ru-RU" w:eastAsia="ru-RU" w:bidi="ar-SA"/>
        </w:rPr>
        <w:tab/>
        <w:t>границе населенного пункта в пределах муниципального образования;</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5)</w:t>
      </w:r>
      <w:r w:rsidRPr="003A441A">
        <w:rPr>
          <w:szCs w:val="26"/>
          <w:lang w:val="ru-RU" w:eastAsia="ru-RU" w:bidi="ar-SA"/>
        </w:rPr>
        <w:tab/>
        <w:t>границе муниципального образования;</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6)</w:t>
      </w:r>
      <w:r w:rsidRPr="003A441A">
        <w:rPr>
          <w:szCs w:val="26"/>
          <w:lang w:val="ru-RU" w:eastAsia="ru-RU" w:bidi="ar-SA"/>
        </w:rPr>
        <w:tab/>
        <w:t>естественным границам природных объектов;</w:t>
      </w:r>
    </w:p>
    <w:p w:rsidR="009E55B4" w:rsidRPr="003A441A" w:rsidRDefault="009E55B4" w:rsidP="009E55B4">
      <w:pPr>
        <w:widowControl w:val="0"/>
        <w:suppressAutoHyphens w:val="0"/>
        <w:autoSpaceDE w:val="0"/>
        <w:autoSpaceDN w:val="0"/>
        <w:adjustRightInd w:val="0"/>
        <w:rPr>
          <w:szCs w:val="26"/>
          <w:lang w:val="ru-RU" w:eastAsia="ru-RU" w:bidi="ar-SA"/>
        </w:rPr>
      </w:pPr>
      <w:r w:rsidRPr="003A441A">
        <w:rPr>
          <w:szCs w:val="26"/>
          <w:lang w:val="ru-RU" w:eastAsia="ru-RU" w:bidi="ar-SA"/>
        </w:rPr>
        <w:t>7)</w:t>
      </w:r>
      <w:r w:rsidRPr="003A441A">
        <w:rPr>
          <w:szCs w:val="26"/>
          <w:lang w:val="ru-RU" w:eastAsia="ru-RU" w:bidi="ar-SA"/>
        </w:rPr>
        <w:tab/>
        <w:t>иным границам.</w:t>
      </w:r>
    </w:p>
    <w:p w:rsidR="009E55B4" w:rsidRDefault="009E55B4" w:rsidP="009E55B4">
      <w:pPr>
        <w:widowControl w:val="0"/>
        <w:numPr>
          <w:ilvl w:val="0"/>
          <w:numId w:val="8"/>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Границы зон с особыми условиями использования территорий отображены на карте градостроительного зонирования. </w:t>
      </w:r>
    </w:p>
    <w:p w:rsidR="004965B6" w:rsidRPr="004965B6" w:rsidRDefault="004965B6" w:rsidP="004965B6">
      <w:pPr>
        <w:widowControl w:val="0"/>
        <w:numPr>
          <w:ilvl w:val="0"/>
          <w:numId w:val="8"/>
        </w:numPr>
        <w:suppressAutoHyphens w:val="0"/>
        <w:autoSpaceDE w:val="0"/>
        <w:autoSpaceDN w:val="0"/>
        <w:adjustRightInd w:val="0"/>
        <w:ind w:left="0" w:firstLine="709"/>
        <w:rPr>
          <w:szCs w:val="26"/>
          <w:lang w:val="ru-RU"/>
        </w:rPr>
      </w:pPr>
      <w:r w:rsidRPr="004965B6">
        <w:rPr>
          <w:szCs w:val="26"/>
          <w:lang w:val="ru-RU"/>
        </w:rPr>
        <w:t xml:space="preserve">Сведения о местоположении </w:t>
      </w:r>
      <w:proofErr w:type="gramStart"/>
      <w:r w:rsidRPr="004965B6">
        <w:rPr>
          <w:szCs w:val="26"/>
          <w:lang w:val="ru-RU"/>
        </w:rPr>
        <w:t>границ  зон</w:t>
      </w:r>
      <w:proofErr w:type="gramEnd"/>
      <w:r w:rsidRPr="004965B6">
        <w:rPr>
          <w:szCs w:val="26"/>
          <w:lang w:val="ru-RU"/>
        </w:rPr>
        <w:t xml:space="preserve"> с особыми с условиями использования территорий, территорий объектов культурного наследия, отображенных на карте градостроительного зонирования,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4965B6" w:rsidRPr="004965B6" w:rsidRDefault="004965B6" w:rsidP="004965B6">
      <w:pPr>
        <w:rPr>
          <w:szCs w:val="26"/>
          <w:lang w:val="ru-RU"/>
        </w:rPr>
      </w:pPr>
      <w:r w:rsidRPr="004965B6">
        <w:rPr>
          <w:color w:val="000000"/>
          <w:szCs w:val="26"/>
          <w:lang w:val="ru-RU"/>
        </w:rPr>
        <w:t xml:space="preserve">Ограничения, установленные режимами </w:t>
      </w:r>
      <w:r w:rsidRPr="004965B6">
        <w:rPr>
          <w:szCs w:val="26"/>
          <w:lang w:val="ru-RU"/>
        </w:rPr>
        <w:t xml:space="preserve">зон с особыми с условиями использования территорий, территорий объектов культурного наследия, отраженных в </w:t>
      </w:r>
      <w:r w:rsidRPr="004965B6">
        <w:rPr>
          <w:color w:val="000000"/>
          <w:szCs w:val="26"/>
          <w:lang w:val="ru-RU"/>
        </w:rPr>
        <w:t xml:space="preserve">настоящих Правилах не применяются до внесения сведений об указанных </w:t>
      </w:r>
      <w:r w:rsidRPr="004965B6">
        <w:rPr>
          <w:szCs w:val="26"/>
          <w:lang w:val="ru-RU"/>
        </w:rPr>
        <w:t xml:space="preserve">зонах, территориях </w:t>
      </w:r>
      <w:proofErr w:type="gramStart"/>
      <w:r w:rsidRPr="004965B6">
        <w:rPr>
          <w:szCs w:val="26"/>
          <w:lang w:val="ru-RU"/>
        </w:rPr>
        <w:t>в  Единый</w:t>
      </w:r>
      <w:proofErr w:type="gramEnd"/>
      <w:r w:rsidRPr="004965B6">
        <w:rPr>
          <w:szCs w:val="26"/>
          <w:lang w:val="ru-RU"/>
        </w:rPr>
        <w:t xml:space="preserve"> государственный реестр недвижимости.</w:t>
      </w:r>
    </w:p>
    <w:p w:rsidR="004965B6" w:rsidRPr="003A441A" w:rsidRDefault="004965B6" w:rsidP="004965B6">
      <w:pPr>
        <w:widowControl w:val="0"/>
        <w:suppressAutoHyphens w:val="0"/>
        <w:autoSpaceDE w:val="0"/>
        <w:autoSpaceDN w:val="0"/>
        <w:adjustRightInd w:val="0"/>
        <w:ind w:left="709" w:firstLine="0"/>
        <w:rPr>
          <w:szCs w:val="26"/>
          <w:lang w:val="ru-RU" w:eastAsia="ru-RU" w:bidi="ar-SA"/>
        </w:rPr>
      </w:pPr>
    </w:p>
    <w:p w:rsidR="009E55B4" w:rsidRDefault="009E55B4" w:rsidP="009E55B4">
      <w:pPr>
        <w:suppressAutoHyphens w:val="0"/>
        <w:autoSpaceDE w:val="0"/>
        <w:autoSpaceDN w:val="0"/>
        <w:adjustRightInd w:val="0"/>
        <w:ind w:firstLine="720"/>
        <w:rPr>
          <w:rFonts w:ascii="Times New Roman" w:hAnsi="Times New Roman" w:cs="Times New Roman"/>
          <w:noProof/>
          <w:lang w:val="ru-RU" w:eastAsia="ru-RU" w:bidi="ar-SA"/>
        </w:rPr>
      </w:pPr>
    </w:p>
    <w:p w:rsidR="00B13C1D" w:rsidRPr="00D45E47" w:rsidRDefault="009B295B" w:rsidP="00B13C1D">
      <w:pPr>
        <w:suppressAutoHyphens w:val="0"/>
        <w:autoSpaceDE w:val="0"/>
        <w:autoSpaceDN w:val="0"/>
        <w:adjustRightInd w:val="0"/>
        <w:ind w:firstLine="0"/>
        <w:rPr>
          <w:rFonts w:ascii="Times New Roman" w:hAnsi="Times New Roman" w:cs="Times New Roman"/>
          <w:highlight w:val="yellow"/>
          <w:lang w:val="ru-RU"/>
        </w:rPr>
      </w:pPr>
      <w:r>
        <w:rPr>
          <w:rFonts w:ascii="Times New Roman" w:hAnsi="Times New Roman" w:cs="Times New Roman"/>
          <w:noProof/>
          <w:lang w:val="ru-RU" w:eastAsia="ru-RU" w:bidi="ar-SA"/>
        </w:rPr>
        <w:lastRenderedPageBreak/>
        <w:drawing>
          <wp:inline distT="0" distB="0" distL="0" distR="0">
            <wp:extent cx="5915025" cy="8705850"/>
            <wp:effectExtent l="0" t="0" r="9525" b="0"/>
            <wp:docPr id="2" name="Рисунок 2" descr="C:\Users\SozonovAM\Desktop\ПЗЗ 2023\Демьянское СП\ScreenShot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zonovAM\Desktop\ПЗЗ 2023\Демьянское СП\ScreenShot15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5025" cy="8705850"/>
                    </a:xfrm>
                    <a:prstGeom prst="rect">
                      <a:avLst/>
                    </a:prstGeom>
                    <a:noFill/>
                    <a:ln>
                      <a:noFill/>
                    </a:ln>
                  </pic:spPr>
                </pic:pic>
              </a:graphicData>
            </a:graphic>
          </wp:inline>
        </w:drawing>
      </w:r>
    </w:p>
    <w:p w:rsidR="009E55B4" w:rsidRPr="00D45E47" w:rsidRDefault="009E55B4" w:rsidP="009E55B4">
      <w:pPr>
        <w:ind w:firstLine="540"/>
        <w:jc w:val="center"/>
        <w:rPr>
          <w:rFonts w:ascii="Times New Roman" w:hAnsi="Times New Roman" w:cs="Times New Roman"/>
          <w:b/>
          <w:highlight w:val="yellow"/>
          <w:lang w:val="ru-RU"/>
        </w:rPr>
        <w:sectPr w:rsidR="009E55B4" w:rsidRPr="00D45E47" w:rsidSect="00790A75">
          <w:footerReference w:type="default" r:id="rId16"/>
          <w:pgSz w:w="11906" w:h="16838"/>
          <w:pgMar w:top="1134" w:right="849" w:bottom="1134" w:left="1701" w:header="720" w:footer="720" w:gutter="0"/>
          <w:pgNumType w:chapStyle="1"/>
          <w:cols w:space="720"/>
          <w:titlePg/>
          <w:docGrid w:linePitch="360"/>
        </w:sectPr>
      </w:pPr>
    </w:p>
    <w:p w:rsidR="009E55B4" w:rsidRPr="003A441A" w:rsidRDefault="009E55B4" w:rsidP="00390D8B">
      <w:pPr>
        <w:pStyle w:val="3"/>
        <w:rPr>
          <w:lang w:val="ru-RU"/>
        </w:rPr>
      </w:pPr>
      <w:bookmarkStart w:id="222" w:name="_Toc494891650"/>
      <w:bookmarkStart w:id="223" w:name="_Toc521421784"/>
      <w:bookmarkStart w:id="224" w:name="_Toc521425505"/>
      <w:r w:rsidRPr="003A441A">
        <w:rPr>
          <w:lang w:val="ru-RU"/>
        </w:rPr>
        <w:lastRenderedPageBreak/>
        <w:t>Раздел</w:t>
      </w:r>
      <w:r w:rsidR="00F10FC2" w:rsidRPr="003A441A">
        <w:rPr>
          <w:lang w:val="ru-RU"/>
        </w:rPr>
        <w:t xml:space="preserve"> </w:t>
      </w:r>
      <w:r w:rsidRPr="003A441A">
        <w:t>III</w:t>
      </w:r>
      <w:r w:rsidRPr="003A441A">
        <w:rPr>
          <w:lang w:val="ru-RU"/>
        </w:rPr>
        <w:t>. Градостроительные регламенты</w:t>
      </w:r>
      <w:bookmarkEnd w:id="222"/>
      <w:bookmarkEnd w:id="223"/>
      <w:bookmarkEnd w:id="224"/>
    </w:p>
    <w:p w:rsidR="009E55B4" w:rsidRPr="003A441A" w:rsidRDefault="009E55B4" w:rsidP="00C66CBA">
      <w:pPr>
        <w:pStyle w:val="3"/>
        <w:ind w:left="0" w:firstLine="0"/>
        <w:rPr>
          <w:lang w:val="ru-RU"/>
        </w:rPr>
      </w:pPr>
      <w:bookmarkStart w:id="225" w:name="_Toc494891643"/>
      <w:bookmarkStart w:id="226" w:name="_Toc521421785"/>
      <w:bookmarkStart w:id="227" w:name="_Toc521425506"/>
      <w:r w:rsidRPr="003A441A">
        <w:rPr>
          <w:lang w:val="ru-RU"/>
        </w:rPr>
        <w:t xml:space="preserve">Глава </w:t>
      </w:r>
      <w:r w:rsidR="00380CE4">
        <w:rPr>
          <w:lang w:val="ru-RU"/>
        </w:rPr>
        <w:t>10</w:t>
      </w:r>
      <w:r w:rsidRPr="003A441A">
        <w:rPr>
          <w:lang w:val="ru-RU"/>
        </w:rPr>
        <w:t xml:space="preserve">. </w:t>
      </w:r>
      <w:bookmarkEnd w:id="225"/>
      <w:r w:rsidR="00F10FC2" w:rsidRPr="003A441A">
        <w:rPr>
          <w:lang w:val="ru-RU"/>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26"/>
      <w:bookmarkEnd w:id="227"/>
    </w:p>
    <w:p w:rsidR="00AD2EDF" w:rsidRPr="003A441A" w:rsidRDefault="00AD2EDF" w:rsidP="00C66CBA">
      <w:pPr>
        <w:pStyle w:val="4"/>
        <w:ind w:left="0" w:firstLine="0"/>
        <w:rPr>
          <w:sz w:val="26"/>
          <w:szCs w:val="26"/>
          <w:lang w:val="ru-RU" w:eastAsia="ru-RU" w:bidi="ar-SA"/>
        </w:rPr>
      </w:pPr>
      <w:bookmarkStart w:id="228" w:name="_Toc339628458"/>
      <w:bookmarkStart w:id="229" w:name="_Toc340570069"/>
      <w:bookmarkStart w:id="230" w:name="_Toc423081206"/>
      <w:bookmarkStart w:id="231" w:name="_Toc423081275"/>
      <w:bookmarkStart w:id="232" w:name="_Toc423081344"/>
      <w:bookmarkStart w:id="233" w:name="_Toc463338836"/>
      <w:bookmarkStart w:id="234" w:name="_Toc464557713"/>
      <w:bookmarkStart w:id="235" w:name="_Toc465153626"/>
      <w:bookmarkStart w:id="236" w:name="_Toc520810667"/>
      <w:bookmarkStart w:id="237" w:name="_Toc521425507"/>
      <w:r w:rsidRPr="003A441A">
        <w:rPr>
          <w:sz w:val="26"/>
          <w:szCs w:val="26"/>
          <w:lang w:val="ru-RU" w:eastAsia="ru-RU" w:bidi="ar-SA"/>
        </w:rPr>
        <w:t xml:space="preserve">Статья 21. </w:t>
      </w:r>
      <w:bookmarkStart w:id="238" w:name="_Toc432574627"/>
      <w:bookmarkStart w:id="239" w:name="_Toc432604365"/>
      <w:bookmarkStart w:id="240" w:name="_Toc434323995"/>
      <w:bookmarkStart w:id="241" w:name="_Toc434331657"/>
      <w:bookmarkStart w:id="242" w:name="_Toc434474983"/>
      <w:bookmarkStart w:id="243" w:name="_Toc451242318"/>
      <w:bookmarkEnd w:id="228"/>
      <w:bookmarkEnd w:id="229"/>
      <w:bookmarkEnd w:id="230"/>
      <w:bookmarkEnd w:id="231"/>
      <w:bookmarkEnd w:id="232"/>
      <w:bookmarkEnd w:id="233"/>
      <w:bookmarkEnd w:id="234"/>
      <w:r w:rsidRPr="003A441A">
        <w:rPr>
          <w:sz w:val="26"/>
          <w:szCs w:val="26"/>
          <w:lang w:val="ru-RU" w:eastAsia="ru-RU" w:bidi="ar-SA"/>
        </w:rPr>
        <w:t>Градостроительные регламенты и их применение</w:t>
      </w:r>
      <w:bookmarkEnd w:id="235"/>
      <w:bookmarkEnd w:id="236"/>
      <w:bookmarkEnd w:id="237"/>
      <w:bookmarkEnd w:id="238"/>
      <w:bookmarkEnd w:id="239"/>
      <w:bookmarkEnd w:id="240"/>
      <w:bookmarkEnd w:id="241"/>
      <w:bookmarkEnd w:id="242"/>
      <w:bookmarkEnd w:id="243"/>
    </w:p>
    <w:p w:rsidR="00AD2EDF" w:rsidRPr="003A441A" w:rsidRDefault="00AD2EDF" w:rsidP="00AD2EDF">
      <w:pPr>
        <w:widowControl w:val="0"/>
        <w:numPr>
          <w:ilvl w:val="0"/>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AD2EDF" w:rsidRPr="003A441A" w:rsidRDefault="00AD2EDF" w:rsidP="00AD2EDF">
      <w:pPr>
        <w:widowControl w:val="0"/>
        <w:numPr>
          <w:ilvl w:val="0"/>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Градостроительные регламенты устанавливаются с учетом:</w:t>
      </w:r>
    </w:p>
    <w:p w:rsidR="00AD2EDF" w:rsidRPr="003A441A" w:rsidRDefault="00AD2EDF" w:rsidP="00AD2EDF">
      <w:pPr>
        <w:widowControl w:val="0"/>
        <w:numPr>
          <w:ilvl w:val="1"/>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фактического использования земельных участков и объектов капитального строительства в границах территориальной зоны;</w:t>
      </w:r>
    </w:p>
    <w:p w:rsidR="00AD2EDF" w:rsidRPr="003A441A" w:rsidRDefault="00AD2EDF" w:rsidP="00AD2EDF">
      <w:pPr>
        <w:widowControl w:val="0"/>
        <w:numPr>
          <w:ilvl w:val="1"/>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AD2EDF" w:rsidRPr="003A441A" w:rsidRDefault="00AD2EDF" w:rsidP="00AD2EDF">
      <w:pPr>
        <w:widowControl w:val="0"/>
        <w:numPr>
          <w:ilvl w:val="1"/>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AD2EDF" w:rsidRPr="003A441A" w:rsidRDefault="00AD2EDF" w:rsidP="00AD2EDF">
      <w:pPr>
        <w:widowControl w:val="0"/>
        <w:numPr>
          <w:ilvl w:val="1"/>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видов территориальных зон;</w:t>
      </w:r>
    </w:p>
    <w:p w:rsidR="00AD2EDF" w:rsidRPr="003A441A" w:rsidRDefault="00AD2EDF" w:rsidP="00AD2EDF">
      <w:pPr>
        <w:widowControl w:val="0"/>
        <w:numPr>
          <w:ilvl w:val="1"/>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требований охраны объектов культурного наследия, а также особо охраняемых природных территорий, иных природных объектов.</w:t>
      </w:r>
    </w:p>
    <w:p w:rsidR="00AD2EDF" w:rsidRPr="003A441A" w:rsidRDefault="00AD2EDF" w:rsidP="00AD2EDF">
      <w:pPr>
        <w:widowControl w:val="0"/>
        <w:numPr>
          <w:ilvl w:val="0"/>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AD2EDF" w:rsidRPr="003A441A" w:rsidRDefault="00AD2EDF" w:rsidP="00AD2EDF">
      <w:pPr>
        <w:widowControl w:val="0"/>
        <w:numPr>
          <w:ilvl w:val="1"/>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AD2EDF" w:rsidRPr="003A441A" w:rsidRDefault="00AD2EDF" w:rsidP="00AD2EDF">
      <w:pPr>
        <w:widowControl w:val="0"/>
        <w:numPr>
          <w:ilvl w:val="1"/>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в границах территорий общего пользования;</w:t>
      </w:r>
    </w:p>
    <w:p w:rsidR="00AD2EDF" w:rsidRPr="003A441A" w:rsidRDefault="00AD2EDF" w:rsidP="00AD2EDF">
      <w:pPr>
        <w:widowControl w:val="0"/>
        <w:numPr>
          <w:ilvl w:val="1"/>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предназначенные для размещения линейных объектов и (или) занятые линейными объектами;</w:t>
      </w:r>
    </w:p>
    <w:p w:rsidR="00AD2EDF" w:rsidRPr="003A441A" w:rsidRDefault="00AD2EDF" w:rsidP="00AD2EDF">
      <w:pPr>
        <w:widowControl w:val="0"/>
        <w:numPr>
          <w:ilvl w:val="1"/>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предоставленные для добычи полезных ископаемых.</w:t>
      </w:r>
    </w:p>
    <w:p w:rsidR="00AD2EDF" w:rsidRPr="003A441A" w:rsidRDefault="00AD2EDF" w:rsidP="00AD2EDF">
      <w:pPr>
        <w:widowControl w:val="0"/>
        <w:numPr>
          <w:ilvl w:val="0"/>
          <w:numId w:val="3"/>
        </w:numPr>
        <w:tabs>
          <w:tab w:val="left" w:pos="1418"/>
        </w:tabs>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3A441A">
        <w:rPr>
          <w:szCs w:val="26"/>
          <w:lang w:val="ru-RU" w:eastAsia="en-US" w:bidi="ar-SA"/>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AD2EDF" w:rsidRPr="003A441A" w:rsidRDefault="00AD2EDF" w:rsidP="00AD2EDF">
      <w:pPr>
        <w:widowControl w:val="0"/>
        <w:numPr>
          <w:ilvl w:val="0"/>
          <w:numId w:val="3"/>
        </w:numPr>
        <w:tabs>
          <w:tab w:val="left" w:pos="1418"/>
        </w:tabs>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AD2EDF" w:rsidRPr="003A441A" w:rsidRDefault="00AD2EDF" w:rsidP="00AD2EDF">
      <w:pPr>
        <w:widowControl w:val="0"/>
        <w:numPr>
          <w:ilvl w:val="0"/>
          <w:numId w:val="3"/>
        </w:numPr>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AD2EDF" w:rsidRPr="003A441A" w:rsidRDefault="00AD2EDF" w:rsidP="00AD2EDF">
      <w:pPr>
        <w:widowControl w:val="0"/>
        <w:numPr>
          <w:ilvl w:val="0"/>
          <w:numId w:val="3"/>
        </w:numPr>
        <w:tabs>
          <w:tab w:val="left" w:pos="1418"/>
        </w:tabs>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AD2EDF" w:rsidRPr="003A441A" w:rsidRDefault="00AD2EDF" w:rsidP="00AD2EDF">
      <w:pPr>
        <w:widowControl w:val="0"/>
        <w:numPr>
          <w:ilvl w:val="0"/>
          <w:numId w:val="3"/>
        </w:numPr>
        <w:tabs>
          <w:tab w:val="left" w:pos="1418"/>
        </w:tabs>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Реконструкция указанных в части 7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AD2EDF" w:rsidRPr="003A441A" w:rsidRDefault="00AD2EDF" w:rsidP="00AD2EDF">
      <w:pPr>
        <w:widowControl w:val="0"/>
        <w:numPr>
          <w:ilvl w:val="0"/>
          <w:numId w:val="3"/>
        </w:numPr>
        <w:tabs>
          <w:tab w:val="left" w:pos="1418"/>
        </w:tabs>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В случае, если использование указанных в части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AD2EDF" w:rsidRPr="003A441A" w:rsidRDefault="00AD2EDF" w:rsidP="00AD2EDF">
      <w:pPr>
        <w:widowControl w:val="0"/>
        <w:numPr>
          <w:ilvl w:val="0"/>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В градостроительном регламенте в отношении земельных участков и объектов капитального строительства, расположенных в </w:t>
      </w:r>
      <w:r w:rsidRPr="003A441A">
        <w:rPr>
          <w:szCs w:val="26"/>
          <w:lang w:val="ru-RU" w:eastAsia="ru-RU" w:bidi="ar-SA"/>
        </w:rPr>
        <w:lastRenderedPageBreak/>
        <w:t>пределах соответствующей территориальной зоны, указаны:</w:t>
      </w:r>
    </w:p>
    <w:p w:rsidR="00AD2EDF" w:rsidRPr="003A441A" w:rsidRDefault="00AD2EDF" w:rsidP="00AD2EDF">
      <w:pPr>
        <w:widowControl w:val="0"/>
        <w:numPr>
          <w:ilvl w:val="1"/>
          <w:numId w:val="3"/>
        </w:numPr>
        <w:tabs>
          <w:tab w:val="left" w:pos="709"/>
        </w:tabs>
        <w:suppressAutoHyphens w:val="0"/>
        <w:autoSpaceDE w:val="0"/>
        <w:autoSpaceDN w:val="0"/>
        <w:adjustRightInd w:val="0"/>
        <w:ind w:left="0" w:firstLine="709"/>
        <w:rPr>
          <w:szCs w:val="26"/>
          <w:lang w:val="ru-RU" w:eastAsia="ru-RU" w:bidi="ar-SA"/>
        </w:rPr>
      </w:pPr>
      <w:r w:rsidRPr="003A441A">
        <w:rPr>
          <w:szCs w:val="26"/>
          <w:lang w:val="ru-RU" w:eastAsia="ru-RU" w:bidi="ar-SA"/>
        </w:rPr>
        <w:t xml:space="preserve">виды разрешенного использования земельных участков и объектов капитального строительства: основные виды разрешенного </w:t>
      </w:r>
      <w:proofErr w:type="gramStart"/>
      <w:r w:rsidRPr="003A441A">
        <w:rPr>
          <w:szCs w:val="26"/>
          <w:lang w:val="ru-RU" w:eastAsia="ru-RU" w:bidi="ar-SA"/>
        </w:rPr>
        <w:t>использования,  условно</w:t>
      </w:r>
      <w:proofErr w:type="gramEnd"/>
      <w:r w:rsidRPr="003A441A">
        <w:rPr>
          <w:szCs w:val="26"/>
          <w:lang w:val="ru-RU" w:eastAsia="ru-RU" w:bidi="ar-SA"/>
        </w:rPr>
        <w:t xml:space="preserve"> разрешенные виды использования, вспомогательные виды разрешенного использования;</w:t>
      </w:r>
    </w:p>
    <w:p w:rsidR="00AD2EDF" w:rsidRPr="003A441A" w:rsidRDefault="00AD2EDF" w:rsidP="00AD2EDF">
      <w:pPr>
        <w:widowControl w:val="0"/>
        <w:numPr>
          <w:ilvl w:val="1"/>
          <w:numId w:val="3"/>
        </w:numPr>
        <w:tabs>
          <w:tab w:val="left" w:pos="709"/>
        </w:tabs>
        <w:suppressAutoHyphens w:val="0"/>
        <w:autoSpaceDE w:val="0"/>
        <w:autoSpaceDN w:val="0"/>
        <w:adjustRightInd w:val="0"/>
        <w:ind w:left="0" w:firstLine="709"/>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AD2EDF" w:rsidRPr="003A441A" w:rsidRDefault="00AD2EDF" w:rsidP="00AD2EDF">
      <w:pPr>
        <w:widowControl w:val="0"/>
        <w:numPr>
          <w:ilvl w:val="1"/>
          <w:numId w:val="3"/>
        </w:numPr>
        <w:tabs>
          <w:tab w:val="left" w:pos="709"/>
        </w:tabs>
        <w:suppressAutoHyphens w:val="0"/>
        <w:autoSpaceDE w:val="0"/>
        <w:autoSpaceDN w:val="0"/>
        <w:adjustRightInd w:val="0"/>
        <w:ind w:left="0" w:firstLine="709"/>
        <w:rPr>
          <w:szCs w:val="26"/>
          <w:lang w:val="ru-RU" w:eastAsia="ru-RU" w:bidi="ar-SA"/>
        </w:rPr>
      </w:pPr>
      <w:r w:rsidRPr="003A441A">
        <w:rPr>
          <w:szCs w:val="26"/>
          <w:lang w:val="ru-RU" w:eastAsia="ru-RU" w:bidi="ar-SA"/>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AD2EDF" w:rsidRPr="003A441A" w:rsidRDefault="00AD2EDF" w:rsidP="00AD2EDF">
      <w:pPr>
        <w:widowControl w:val="0"/>
        <w:numPr>
          <w:ilvl w:val="0"/>
          <w:numId w:val="3"/>
        </w:numPr>
        <w:suppressAutoHyphens w:val="0"/>
        <w:autoSpaceDE w:val="0"/>
        <w:autoSpaceDN w:val="0"/>
        <w:adjustRightInd w:val="0"/>
        <w:ind w:left="0" w:firstLine="709"/>
        <w:rPr>
          <w:szCs w:val="26"/>
          <w:lang w:val="ru-RU" w:eastAsia="ru-RU" w:bidi="ar-SA"/>
        </w:rPr>
      </w:pPr>
      <w:r w:rsidRPr="003A441A">
        <w:rPr>
          <w:szCs w:val="26"/>
          <w:lang w:val="ru-RU" w:eastAsia="ru-RU" w:bidi="ar-SA"/>
        </w:rPr>
        <w:t>Описание видов разрешенного использования земельных участков и объектов капитального строительства,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AD2EDF" w:rsidRPr="003A441A" w:rsidRDefault="00AD2EDF" w:rsidP="00AD2EDF">
      <w:pPr>
        <w:widowControl w:val="0"/>
        <w:numPr>
          <w:ilvl w:val="0"/>
          <w:numId w:val="3"/>
        </w:numPr>
        <w:tabs>
          <w:tab w:val="left" w:pos="993"/>
        </w:tabs>
        <w:suppressAutoHyphens w:val="0"/>
        <w:autoSpaceDE w:val="0"/>
        <w:autoSpaceDN w:val="0"/>
        <w:adjustRightInd w:val="0"/>
        <w:ind w:left="0" w:firstLine="709"/>
        <w:contextualSpacing/>
        <w:rPr>
          <w:szCs w:val="26"/>
          <w:lang w:val="ru-RU" w:eastAsia="en-US" w:bidi="ar-SA"/>
        </w:rPr>
      </w:pPr>
      <w:r w:rsidRPr="003A441A">
        <w:rPr>
          <w:szCs w:val="26"/>
          <w:lang w:val="ru-RU" w:eastAsia="en-US" w:bidi="ar-SA"/>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AD2EDF" w:rsidRPr="003A441A" w:rsidRDefault="00AD2EDF" w:rsidP="00AD2EDF">
      <w:pPr>
        <w:widowControl w:val="0"/>
        <w:numPr>
          <w:ilvl w:val="1"/>
          <w:numId w:val="4"/>
        </w:numPr>
        <w:tabs>
          <w:tab w:val="left" w:pos="1134"/>
        </w:tabs>
        <w:suppressAutoHyphens w:val="0"/>
        <w:autoSpaceDE w:val="0"/>
        <w:autoSpaceDN w:val="0"/>
        <w:adjustRightInd w:val="0"/>
        <w:ind w:left="0" w:firstLine="709"/>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p w:rsidR="00AD2EDF" w:rsidRPr="003A441A" w:rsidRDefault="00AD2EDF" w:rsidP="00AD2EDF">
      <w:pPr>
        <w:widowControl w:val="0"/>
        <w:numPr>
          <w:ilvl w:val="1"/>
          <w:numId w:val="4"/>
        </w:numPr>
        <w:tabs>
          <w:tab w:val="left" w:pos="1134"/>
        </w:tabs>
        <w:suppressAutoHyphens w:val="0"/>
        <w:autoSpaceDE w:val="0"/>
        <w:autoSpaceDN w:val="0"/>
        <w:adjustRightInd w:val="0"/>
        <w:ind w:left="0" w:firstLine="709"/>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D2EDF" w:rsidRPr="003A441A" w:rsidRDefault="00AD2EDF" w:rsidP="00AD2EDF">
      <w:pPr>
        <w:widowControl w:val="0"/>
        <w:numPr>
          <w:ilvl w:val="1"/>
          <w:numId w:val="4"/>
        </w:numPr>
        <w:tabs>
          <w:tab w:val="left" w:pos="1134"/>
        </w:tabs>
        <w:suppressAutoHyphens w:val="0"/>
        <w:autoSpaceDE w:val="0"/>
        <w:autoSpaceDN w:val="0"/>
        <w:adjustRightInd w:val="0"/>
        <w:ind w:left="0" w:firstLine="709"/>
        <w:rPr>
          <w:szCs w:val="26"/>
          <w:lang w:val="ru-RU" w:eastAsia="ru-RU" w:bidi="ar-SA"/>
        </w:rPr>
      </w:pPr>
      <w:r w:rsidRPr="003A441A">
        <w:rPr>
          <w:szCs w:val="26"/>
          <w:lang w:val="ru-RU" w:eastAsia="ru-RU" w:bidi="ar-SA"/>
        </w:rPr>
        <w:t>предельное количество этажей или предельную высоту зданий, строений, сооружений;</w:t>
      </w:r>
    </w:p>
    <w:p w:rsidR="00AD2EDF" w:rsidRPr="003A441A" w:rsidRDefault="00AD2EDF" w:rsidP="00AD2EDF">
      <w:pPr>
        <w:widowControl w:val="0"/>
        <w:numPr>
          <w:ilvl w:val="1"/>
          <w:numId w:val="4"/>
        </w:numPr>
        <w:tabs>
          <w:tab w:val="left" w:pos="1134"/>
        </w:tabs>
        <w:suppressAutoHyphens w:val="0"/>
        <w:autoSpaceDE w:val="0"/>
        <w:autoSpaceDN w:val="0"/>
        <w:adjustRightInd w:val="0"/>
        <w:ind w:left="0" w:firstLine="709"/>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D2EDF" w:rsidRPr="003A441A" w:rsidRDefault="00AD2EDF" w:rsidP="00AD2EDF">
      <w:pPr>
        <w:widowControl w:val="0"/>
        <w:numPr>
          <w:ilvl w:val="0"/>
          <w:numId w:val="3"/>
        </w:numPr>
        <w:suppressAutoHyphens w:val="0"/>
        <w:autoSpaceDE w:val="0"/>
        <w:autoSpaceDN w:val="0"/>
        <w:adjustRightInd w:val="0"/>
        <w:ind w:left="0" w:firstLine="547"/>
        <w:rPr>
          <w:szCs w:val="26"/>
          <w:lang w:val="ru-RU" w:eastAsia="ru-RU" w:bidi="ar-SA"/>
        </w:rPr>
      </w:pPr>
      <w:r w:rsidRPr="003A441A">
        <w:rPr>
          <w:szCs w:val="26"/>
          <w:lang w:val="ru-RU" w:eastAsia="ru-RU" w:bidi="ar-SA"/>
        </w:rPr>
        <w:t>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AD2EDF" w:rsidRPr="003A441A" w:rsidRDefault="00AD2EDF" w:rsidP="00AD2EDF">
      <w:pPr>
        <w:widowControl w:val="0"/>
        <w:numPr>
          <w:ilvl w:val="0"/>
          <w:numId w:val="3"/>
        </w:numPr>
        <w:suppressAutoHyphens w:val="0"/>
        <w:autoSpaceDE w:val="0"/>
        <w:autoSpaceDN w:val="0"/>
        <w:adjustRightInd w:val="0"/>
        <w:ind w:left="0" w:firstLine="547"/>
        <w:rPr>
          <w:szCs w:val="26"/>
          <w:lang w:val="ru-RU" w:eastAsia="ru-RU" w:bidi="ar-SA"/>
        </w:rPr>
      </w:pPr>
      <w:r w:rsidRPr="003A441A">
        <w:rPr>
          <w:szCs w:val="26"/>
          <w:lang w:val="ru-RU" w:eastAsia="ru-RU" w:bidi="ar-SA"/>
        </w:rPr>
        <w:t>Наряду с указанными в пунктах 2 - 4 части 12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AD2EDF" w:rsidRPr="003A441A" w:rsidRDefault="00AD2EDF" w:rsidP="00C66CBA">
      <w:pPr>
        <w:pStyle w:val="4"/>
        <w:ind w:left="0" w:firstLine="0"/>
        <w:rPr>
          <w:sz w:val="26"/>
          <w:szCs w:val="26"/>
          <w:lang w:val="ru-RU" w:eastAsia="ru-RU" w:bidi="ar-SA"/>
        </w:rPr>
      </w:pPr>
      <w:bookmarkStart w:id="244" w:name="_Toc520810668"/>
      <w:bookmarkStart w:id="245" w:name="_Toc521425508"/>
      <w:r w:rsidRPr="003A441A">
        <w:rPr>
          <w:sz w:val="26"/>
          <w:szCs w:val="26"/>
          <w:lang w:val="ru-RU" w:eastAsia="ru-RU" w:bidi="ar-SA"/>
        </w:rPr>
        <w:lastRenderedPageBreak/>
        <w:t>Статья 22. Градостроительные регламенты в части ограничений использования земельных участков и объектов капитального строительства</w:t>
      </w:r>
      <w:bookmarkEnd w:id="244"/>
      <w:bookmarkEnd w:id="245"/>
    </w:p>
    <w:p w:rsidR="00AD2EDF" w:rsidRPr="003A441A" w:rsidRDefault="00AD2EDF" w:rsidP="00AD2EDF">
      <w:pPr>
        <w:widowControl w:val="0"/>
        <w:suppressAutoHyphens w:val="0"/>
        <w:autoSpaceDE w:val="0"/>
        <w:autoSpaceDN w:val="0"/>
        <w:adjustRightInd w:val="0"/>
        <w:ind w:firstLine="567"/>
        <w:rPr>
          <w:szCs w:val="26"/>
          <w:lang w:val="ru-RU" w:eastAsia="ru-RU" w:bidi="ar-SA"/>
        </w:rPr>
      </w:pPr>
      <w:r w:rsidRPr="003A441A">
        <w:rPr>
          <w:szCs w:val="26"/>
          <w:lang w:val="ru-RU" w:eastAsia="ru-RU" w:bidi="ar-SA"/>
        </w:rPr>
        <w:t xml:space="preserve">1. На карте </w:t>
      </w:r>
      <w:r w:rsidR="00306E62" w:rsidRPr="003A441A">
        <w:rPr>
          <w:szCs w:val="26"/>
          <w:lang w:val="ru-RU" w:eastAsia="ru-RU" w:bidi="ar-SA"/>
        </w:rPr>
        <w:t xml:space="preserve">градостроительного зонирования </w:t>
      </w:r>
      <w:r w:rsidRPr="003A441A">
        <w:rPr>
          <w:szCs w:val="26"/>
          <w:lang w:val="ru-RU" w:eastAsia="ru-RU" w:bidi="ar-SA"/>
        </w:rPr>
        <w:t xml:space="preserve">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AD2EDF" w:rsidRPr="003A441A" w:rsidRDefault="00AD2EDF" w:rsidP="00AD2EDF">
      <w:pPr>
        <w:widowControl w:val="0"/>
        <w:suppressAutoHyphens w:val="0"/>
        <w:autoSpaceDE w:val="0"/>
        <w:autoSpaceDN w:val="0"/>
        <w:adjustRightInd w:val="0"/>
        <w:ind w:firstLine="567"/>
        <w:rPr>
          <w:szCs w:val="26"/>
          <w:lang w:val="ru-RU" w:eastAsia="ru-RU" w:bidi="ar-SA"/>
        </w:rPr>
      </w:pPr>
      <w:r w:rsidRPr="003A441A">
        <w:rPr>
          <w:szCs w:val="26"/>
          <w:lang w:val="ru-RU" w:eastAsia="ru-RU" w:bidi="ar-SA"/>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AD2EDF" w:rsidRPr="003A441A" w:rsidRDefault="00AD2EDF" w:rsidP="00AD2EDF">
      <w:pPr>
        <w:widowControl w:val="0"/>
        <w:suppressAutoHyphens w:val="0"/>
        <w:autoSpaceDE w:val="0"/>
        <w:autoSpaceDN w:val="0"/>
        <w:adjustRightInd w:val="0"/>
        <w:ind w:firstLine="567"/>
        <w:rPr>
          <w:szCs w:val="26"/>
          <w:lang w:val="ru-RU" w:eastAsia="ru-RU" w:bidi="ar-SA"/>
        </w:rPr>
      </w:pPr>
      <w:r w:rsidRPr="003A441A">
        <w:rPr>
          <w:szCs w:val="26"/>
          <w:lang w:val="ru-RU" w:eastAsia="ru-RU" w:bidi="ar-SA"/>
        </w:rPr>
        <w:t>3. Землепользование и застройка в зонах с особыми условиями использования территории осуществляются:</w:t>
      </w:r>
    </w:p>
    <w:p w:rsidR="00AD2EDF" w:rsidRPr="003A441A" w:rsidRDefault="00AD2EDF" w:rsidP="00AD2EDF">
      <w:pPr>
        <w:widowControl w:val="0"/>
        <w:suppressAutoHyphens w:val="0"/>
        <w:autoSpaceDE w:val="0"/>
        <w:autoSpaceDN w:val="0"/>
        <w:adjustRightInd w:val="0"/>
        <w:ind w:firstLine="567"/>
        <w:rPr>
          <w:szCs w:val="26"/>
          <w:lang w:val="ru-RU" w:eastAsia="ru-RU" w:bidi="ar-SA"/>
        </w:rPr>
      </w:pPr>
      <w:r w:rsidRPr="003A441A">
        <w:rPr>
          <w:szCs w:val="26"/>
          <w:lang w:val="ru-RU" w:eastAsia="ru-RU" w:bidi="ar-SA"/>
        </w:rPr>
        <w:t>1) с соблюдением запрещений и ограничений, установленных федеральным и областным законодательством, нормами и правилами для зон с особыми условиями использования территорий;</w:t>
      </w:r>
    </w:p>
    <w:p w:rsidR="00AD2EDF" w:rsidRPr="003A441A" w:rsidRDefault="00AD2EDF" w:rsidP="00AD2EDF">
      <w:pPr>
        <w:widowControl w:val="0"/>
        <w:suppressAutoHyphens w:val="0"/>
        <w:autoSpaceDE w:val="0"/>
        <w:autoSpaceDN w:val="0"/>
        <w:adjustRightInd w:val="0"/>
        <w:ind w:firstLine="567"/>
        <w:rPr>
          <w:szCs w:val="26"/>
          <w:lang w:val="ru-RU" w:eastAsia="ru-RU" w:bidi="ar-SA"/>
        </w:rPr>
      </w:pPr>
      <w:r w:rsidRPr="003A441A">
        <w:rPr>
          <w:szCs w:val="26"/>
          <w:lang w:val="ru-RU" w:eastAsia="ru-RU" w:bidi="ar-SA"/>
        </w:rPr>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rsidR="00AD2EDF" w:rsidRPr="003A441A" w:rsidRDefault="00AD2EDF" w:rsidP="00AD2EDF">
      <w:pPr>
        <w:widowControl w:val="0"/>
        <w:suppressAutoHyphens w:val="0"/>
        <w:autoSpaceDE w:val="0"/>
        <w:autoSpaceDN w:val="0"/>
        <w:adjustRightInd w:val="0"/>
        <w:ind w:firstLine="567"/>
        <w:rPr>
          <w:szCs w:val="26"/>
          <w:lang w:val="ru-RU" w:eastAsia="ru-RU" w:bidi="ar-SA"/>
        </w:rPr>
      </w:pPr>
      <w:r w:rsidRPr="003A441A">
        <w:rPr>
          <w:szCs w:val="26"/>
          <w:lang w:val="ru-RU" w:eastAsia="ru-RU" w:bidi="ar-SA"/>
        </w:rPr>
        <w:t>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rsidR="009E55B4" w:rsidRPr="003A441A" w:rsidRDefault="009E55B4" w:rsidP="00C66CBA">
      <w:pPr>
        <w:pStyle w:val="4"/>
        <w:rPr>
          <w:sz w:val="26"/>
          <w:szCs w:val="26"/>
          <w:lang w:val="ru-RU"/>
        </w:rPr>
      </w:pPr>
      <w:bookmarkStart w:id="246" w:name="_Toc494891647"/>
      <w:bookmarkStart w:id="247" w:name="_Toc521421786"/>
      <w:bookmarkStart w:id="248" w:name="_Toc521425509"/>
      <w:r w:rsidRPr="003A441A">
        <w:rPr>
          <w:sz w:val="26"/>
          <w:szCs w:val="26"/>
          <w:lang w:val="ru-RU"/>
        </w:rPr>
        <w:t xml:space="preserve">Статья </w:t>
      </w:r>
      <w:r w:rsidR="00AD2EDF" w:rsidRPr="003A441A">
        <w:rPr>
          <w:sz w:val="26"/>
          <w:szCs w:val="26"/>
          <w:lang w:val="ru-RU"/>
        </w:rPr>
        <w:t>23</w:t>
      </w:r>
      <w:r w:rsidRPr="003A441A">
        <w:rPr>
          <w:sz w:val="26"/>
          <w:szCs w:val="26"/>
          <w:lang w:val="ru-RU"/>
        </w:rPr>
        <w:t xml:space="preserve">. </w:t>
      </w:r>
      <w:bookmarkEnd w:id="246"/>
      <w:bookmarkEnd w:id="247"/>
      <w:r w:rsidR="00C66CBA" w:rsidRPr="003A441A">
        <w:rPr>
          <w:sz w:val="26"/>
          <w:szCs w:val="26"/>
          <w:lang w:val="ru-RU"/>
        </w:rPr>
        <w:t>Перечень территориальных зон.</w:t>
      </w:r>
      <w:bookmarkEnd w:id="248"/>
    </w:p>
    <w:p w:rsidR="009E55B4" w:rsidRPr="003A441A" w:rsidRDefault="009E55B4" w:rsidP="009E55B4">
      <w:pPr>
        <w:ind w:firstLine="567"/>
        <w:rPr>
          <w:szCs w:val="26"/>
          <w:lang w:val="ru-RU"/>
        </w:rPr>
      </w:pPr>
      <w:r w:rsidRPr="003A441A">
        <w:rPr>
          <w:szCs w:val="26"/>
          <w:lang w:val="ru-RU"/>
        </w:rPr>
        <w:t>1. На карте градостроительного зонирования сельского поселения установлены следующие виды территориальных зон:</w:t>
      </w:r>
    </w:p>
    <w:p w:rsidR="00AD2EDF" w:rsidRPr="003A441A" w:rsidRDefault="00AD2EDF" w:rsidP="00AD2EDF">
      <w:pPr>
        <w:ind w:firstLine="567"/>
        <w:rPr>
          <w:b/>
          <w:szCs w:val="26"/>
          <w:lang w:val="ru-RU"/>
        </w:rPr>
      </w:pPr>
      <w:bookmarkStart w:id="249" w:name="_Ref263949844"/>
      <w:bookmarkStart w:id="250" w:name="_Ref264457284"/>
      <w:bookmarkEnd w:id="249"/>
      <w:bookmarkEnd w:id="250"/>
      <w:r w:rsidRPr="003A441A">
        <w:rPr>
          <w:b/>
          <w:szCs w:val="26"/>
          <w:lang w:val="ru-RU"/>
        </w:rPr>
        <w:t>1. Жилые зоны (Ж)</w:t>
      </w:r>
    </w:p>
    <w:p w:rsidR="00AD2EDF" w:rsidRPr="003A441A" w:rsidRDefault="00AD2EDF" w:rsidP="00AD2EDF">
      <w:pPr>
        <w:ind w:firstLine="567"/>
        <w:rPr>
          <w:szCs w:val="26"/>
          <w:lang w:val="ru-RU"/>
        </w:rPr>
      </w:pPr>
      <w:r w:rsidRPr="003A441A">
        <w:rPr>
          <w:szCs w:val="26"/>
          <w:lang w:val="ru-RU"/>
        </w:rPr>
        <w:t>Зона застройки индивидуальными жилыми домами (Ж-1)</w:t>
      </w:r>
    </w:p>
    <w:p w:rsidR="00AD2EDF" w:rsidRPr="003A441A" w:rsidRDefault="00AD2EDF" w:rsidP="00AD2EDF">
      <w:pPr>
        <w:ind w:firstLine="567"/>
        <w:rPr>
          <w:szCs w:val="26"/>
          <w:lang w:val="ru-RU"/>
        </w:rPr>
      </w:pPr>
      <w:r w:rsidRPr="003A441A">
        <w:rPr>
          <w:szCs w:val="26"/>
          <w:lang w:val="ru-RU"/>
        </w:rPr>
        <w:t>Зона застройки малоэтажными жилыми домами (Ж-2)</w:t>
      </w:r>
    </w:p>
    <w:p w:rsidR="00AD2EDF" w:rsidRPr="003A441A" w:rsidRDefault="00AD2EDF" w:rsidP="00AD2EDF">
      <w:pPr>
        <w:ind w:firstLine="567"/>
        <w:rPr>
          <w:b/>
          <w:szCs w:val="26"/>
          <w:lang w:val="ru-RU"/>
        </w:rPr>
      </w:pPr>
      <w:r w:rsidRPr="003A441A">
        <w:rPr>
          <w:b/>
          <w:szCs w:val="26"/>
          <w:lang w:val="ru-RU"/>
        </w:rPr>
        <w:t>2. Общественно-деловые зоны (О)</w:t>
      </w:r>
    </w:p>
    <w:p w:rsidR="00AD2EDF" w:rsidRPr="003A441A" w:rsidRDefault="00AD2EDF" w:rsidP="00AD2EDF">
      <w:pPr>
        <w:ind w:firstLine="567"/>
        <w:rPr>
          <w:iCs/>
          <w:szCs w:val="26"/>
          <w:lang w:val="ru-RU"/>
        </w:rPr>
      </w:pPr>
      <w:r w:rsidRPr="003A441A">
        <w:rPr>
          <w:szCs w:val="26"/>
          <w:lang w:val="ru-RU"/>
        </w:rPr>
        <w:t xml:space="preserve">Зона делового, общественного и коммерческого назначения </w:t>
      </w:r>
      <w:r w:rsidRPr="003A441A">
        <w:rPr>
          <w:iCs/>
          <w:szCs w:val="26"/>
          <w:lang w:val="ru-RU"/>
        </w:rPr>
        <w:t>(О-1)</w:t>
      </w:r>
    </w:p>
    <w:p w:rsidR="00AD2EDF" w:rsidRPr="003A441A" w:rsidRDefault="00AD2EDF" w:rsidP="00AD2EDF">
      <w:pPr>
        <w:ind w:firstLine="567"/>
        <w:rPr>
          <w:b/>
          <w:i/>
          <w:szCs w:val="26"/>
          <w:lang w:val="ru-RU"/>
        </w:rPr>
      </w:pPr>
      <w:r w:rsidRPr="003A441A">
        <w:rPr>
          <w:b/>
          <w:szCs w:val="26"/>
          <w:lang w:val="ru-RU"/>
        </w:rPr>
        <w:t>3. Зоны инженерной инфраструктуры (И)</w:t>
      </w:r>
    </w:p>
    <w:p w:rsidR="00AD2EDF" w:rsidRPr="003A441A" w:rsidRDefault="00AD2EDF" w:rsidP="00AD2EDF">
      <w:pPr>
        <w:ind w:firstLine="567"/>
        <w:rPr>
          <w:szCs w:val="26"/>
          <w:lang w:val="ru-RU"/>
        </w:rPr>
      </w:pPr>
      <w:r w:rsidRPr="003A441A">
        <w:rPr>
          <w:szCs w:val="26"/>
          <w:lang w:val="ru-RU"/>
        </w:rPr>
        <w:t>Зона объектов инженерной инфраструктуры (И-1)</w:t>
      </w:r>
    </w:p>
    <w:p w:rsidR="00AD2EDF" w:rsidRPr="003A441A" w:rsidRDefault="00AD2EDF" w:rsidP="00AD2EDF">
      <w:pPr>
        <w:ind w:firstLine="567"/>
        <w:rPr>
          <w:b/>
          <w:szCs w:val="26"/>
          <w:lang w:val="ru-RU"/>
        </w:rPr>
      </w:pPr>
      <w:r w:rsidRPr="003A441A">
        <w:rPr>
          <w:b/>
          <w:szCs w:val="26"/>
          <w:lang w:val="ru-RU"/>
        </w:rPr>
        <w:t>4. Зоны транспортной инфраструктуры (Т)</w:t>
      </w:r>
    </w:p>
    <w:p w:rsidR="00AD2EDF" w:rsidRPr="003A441A" w:rsidRDefault="00AD2EDF" w:rsidP="00AD2EDF">
      <w:pPr>
        <w:ind w:firstLine="567"/>
        <w:rPr>
          <w:szCs w:val="26"/>
          <w:lang w:val="ru-RU"/>
        </w:rPr>
      </w:pPr>
      <w:r w:rsidRPr="003A441A">
        <w:rPr>
          <w:szCs w:val="26"/>
          <w:lang w:val="ru-RU"/>
        </w:rPr>
        <w:t>Зона улично-дорожной сети (Т-1)</w:t>
      </w:r>
    </w:p>
    <w:p w:rsidR="00AD2EDF" w:rsidRPr="003A441A" w:rsidRDefault="00AD2EDF" w:rsidP="00AD2EDF">
      <w:pPr>
        <w:ind w:firstLine="567"/>
        <w:rPr>
          <w:szCs w:val="26"/>
          <w:lang w:val="ru-RU"/>
        </w:rPr>
      </w:pPr>
      <w:r w:rsidRPr="003A441A">
        <w:rPr>
          <w:szCs w:val="26"/>
          <w:lang w:val="ru-RU"/>
        </w:rPr>
        <w:t>Зона объектов транспортной инфраструктуры (Т-2)</w:t>
      </w:r>
    </w:p>
    <w:p w:rsidR="00AD2EDF" w:rsidRPr="003A441A" w:rsidRDefault="00AD2EDF" w:rsidP="00AD2EDF">
      <w:pPr>
        <w:ind w:firstLine="567"/>
        <w:rPr>
          <w:b/>
          <w:szCs w:val="26"/>
          <w:lang w:val="ru-RU"/>
        </w:rPr>
      </w:pPr>
      <w:r w:rsidRPr="003A441A">
        <w:rPr>
          <w:b/>
          <w:szCs w:val="26"/>
          <w:lang w:val="ru-RU"/>
        </w:rPr>
        <w:t>5. Зоны производственные и коммунально-складские (П)</w:t>
      </w:r>
    </w:p>
    <w:p w:rsidR="00AD2EDF" w:rsidRPr="003A441A" w:rsidRDefault="00AD2EDF" w:rsidP="00AD2EDF">
      <w:pPr>
        <w:ind w:firstLine="567"/>
        <w:rPr>
          <w:szCs w:val="26"/>
          <w:lang w:val="ru-RU"/>
        </w:rPr>
      </w:pPr>
      <w:r w:rsidRPr="003A441A">
        <w:rPr>
          <w:szCs w:val="26"/>
          <w:lang w:val="ru-RU"/>
        </w:rPr>
        <w:lastRenderedPageBreak/>
        <w:t>Производственная зона (П-1)</w:t>
      </w:r>
    </w:p>
    <w:p w:rsidR="00AD2EDF" w:rsidRPr="003A441A" w:rsidRDefault="00AD2EDF" w:rsidP="00AD2EDF">
      <w:pPr>
        <w:ind w:firstLine="567"/>
        <w:rPr>
          <w:b/>
          <w:szCs w:val="26"/>
          <w:lang w:val="ru-RU"/>
        </w:rPr>
      </w:pPr>
      <w:r w:rsidRPr="003A441A">
        <w:rPr>
          <w:b/>
          <w:szCs w:val="26"/>
          <w:lang w:val="ru-RU"/>
        </w:rPr>
        <w:t>6. Зона сельскохозяйственного назначения (</w:t>
      </w:r>
      <w:proofErr w:type="spellStart"/>
      <w:r w:rsidRPr="003A441A">
        <w:rPr>
          <w:b/>
          <w:szCs w:val="26"/>
          <w:lang w:val="ru-RU"/>
        </w:rPr>
        <w:t>Сх</w:t>
      </w:r>
      <w:proofErr w:type="spellEnd"/>
      <w:r w:rsidRPr="003A441A">
        <w:rPr>
          <w:b/>
          <w:szCs w:val="26"/>
          <w:lang w:val="ru-RU"/>
        </w:rPr>
        <w:t>)</w:t>
      </w:r>
    </w:p>
    <w:p w:rsidR="00AD2EDF" w:rsidRPr="003A441A" w:rsidRDefault="00AD2EDF" w:rsidP="00AD2EDF">
      <w:pPr>
        <w:ind w:firstLine="567"/>
        <w:rPr>
          <w:szCs w:val="26"/>
          <w:lang w:val="ru-RU"/>
        </w:rPr>
      </w:pPr>
      <w:r w:rsidRPr="003A441A">
        <w:rPr>
          <w:szCs w:val="26"/>
          <w:lang w:val="ru-RU"/>
        </w:rPr>
        <w:t>Зона сельскохозяйственных угодий (Сх-1)</w:t>
      </w:r>
    </w:p>
    <w:p w:rsidR="00AD2EDF" w:rsidRPr="003A441A" w:rsidRDefault="00AD2EDF" w:rsidP="00AD2EDF">
      <w:pPr>
        <w:ind w:firstLine="567"/>
        <w:rPr>
          <w:szCs w:val="26"/>
          <w:lang w:val="ru-RU"/>
        </w:rPr>
      </w:pPr>
      <w:r w:rsidRPr="003A441A">
        <w:rPr>
          <w:szCs w:val="26"/>
          <w:lang w:val="ru-RU"/>
        </w:rPr>
        <w:t>Зона объектов сельскохозяйственного назначения (Сх-3)</w:t>
      </w:r>
    </w:p>
    <w:p w:rsidR="00AD2EDF" w:rsidRPr="003A441A" w:rsidRDefault="00AD2EDF" w:rsidP="00AD2EDF">
      <w:pPr>
        <w:ind w:firstLine="567"/>
        <w:rPr>
          <w:b/>
          <w:szCs w:val="26"/>
          <w:lang w:val="ru-RU"/>
        </w:rPr>
      </w:pPr>
      <w:r w:rsidRPr="003A441A">
        <w:rPr>
          <w:b/>
          <w:szCs w:val="26"/>
          <w:lang w:val="ru-RU"/>
        </w:rPr>
        <w:t>7. Зоны рекреационного назначения (Р)</w:t>
      </w:r>
    </w:p>
    <w:p w:rsidR="00AD2EDF" w:rsidRPr="003A441A" w:rsidRDefault="00AD2EDF" w:rsidP="00AD2EDF">
      <w:pPr>
        <w:ind w:firstLine="567"/>
        <w:rPr>
          <w:szCs w:val="26"/>
          <w:lang w:val="ru-RU"/>
        </w:rPr>
      </w:pPr>
      <w:r w:rsidRPr="003A441A">
        <w:rPr>
          <w:szCs w:val="26"/>
          <w:lang w:val="ru-RU"/>
        </w:rPr>
        <w:t>Зона природного ландшафта (Р-1)</w:t>
      </w:r>
    </w:p>
    <w:p w:rsidR="00AD2EDF" w:rsidRPr="003A441A" w:rsidRDefault="00AD2EDF" w:rsidP="00AD2EDF">
      <w:pPr>
        <w:ind w:firstLine="567"/>
        <w:rPr>
          <w:szCs w:val="26"/>
          <w:lang w:val="ru-RU"/>
        </w:rPr>
      </w:pPr>
      <w:r w:rsidRPr="003A441A">
        <w:rPr>
          <w:szCs w:val="26"/>
          <w:lang w:val="ru-RU"/>
        </w:rPr>
        <w:t>Зона скверов, парков, садов (Р-2)</w:t>
      </w:r>
    </w:p>
    <w:p w:rsidR="00AD2EDF" w:rsidRPr="003A441A" w:rsidRDefault="00AD2EDF" w:rsidP="00AD2EDF">
      <w:pPr>
        <w:ind w:firstLine="567"/>
        <w:rPr>
          <w:szCs w:val="26"/>
          <w:lang w:val="ru-RU"/>
        </w:rPr>
      </w:pPr>
      <w:r w:rsidRPr="003A441A">
        <w:rPr>
          <w:szCs w:val="26"/>
          <w:lang w:val="ru-RU"/>
        </w:rPr>
        <w:t>Зеленый фонд (Р-4)</w:t>
      </w:r>
    </w:p>
    <w:p w:rsidR="00AD2EDF" w:rsidRPr="003A441A" w:rsidRDefault="00AD2EDF" w:rsidP="00AD2EDF">
      <w:pPr>
        <w:ind w:firstLine="567"/>
        <w:rPr>
          <w:b/>
          <w:szCs w:val="26"/>
          <w:lang w:val="ru-RU"/>
        </w:rPr>
      </w:pPr>
      <w:r w:rsidRPr="003A441A">
        <w:rPr>
          <w:b/>
          <w:szCs w:val="26"/>
          <w:lang w:val="ru-RU"/>
        </w:rPr>
        <w:t>8. Зоны специального назначения (</w:t>
      </w:r>
      <w:proofErr w:type="spellStart"/>
      <w:r w:rsidRPr="003A441A">
        <w:rPr>
          <w:b/>
          <w:szCs w:val="26"/>
          <w:lang w:val="ru-RU"/>
        </w:rPr>
        <w:t>Сп</w:t>
      </w:r>
      <w:proofErr w:type="spellEnd"/>
      <w:r w:rsidRPr="003A441A">
        <w:rPr>
          <w:b/>
          <w:szCs w:val="26"/>
          <w:lang w:val="ru-RU"/>
        </w:rPr>
        <w:t>)</w:t>
      </w:r>
    </w:p>
    <w:p w:rsidR="00AD2EDF" w:rsidRPr="003A441A" w:rsidRDefault="00AD2EDF" w:rsidP="00AD2EDF">
      <w:pPr>
        <w:ind w:firstLine="567"/>
        <w:rPr>
          <w:szCs w:val="26"/>
          <w:lang w:val="ru-RU"/>
        </w:rPr>
      </w:pPr>
      <w:r w:rsidRPr="003A441A">
        <w:rPr>
          <w:szCs w:val="26"/>
          <w:lang w:val="ru-RU"/>
        </w:rPr>
        <w:t>Зона кладбищ и крематориев (Сп-1)</w:t>
      </w:r>
    </w:p>
    <w:p w:rsidR="00AD2EDF" w:rsidRPr="003A441A" w:rsidRDefault="00AD2EDF" w:rsidP="00AD2EDF">
      <w:pPr>
        <w:ind w:firstLine="567"/>
        <w:rPr>
          <w:szCs w:val="26"/>
          <w:lang w:val="ru-RU"/>
        </w:rPr>
      </w:pPr>
      <w:r w:rsidRPr="003A441A">
        <w:rPr>
          <w:szCs w:val="26"/>
          <w:lang w:val="ru-RU"/>
        </w:rPr>
        <w:t>Зона объектов санитарно-технического назначения (Сп-2)</w:t>
      </w:r>
    </w:p>
    <w:p w:rsidR="009E55B4" w:rsidRPr="003A441A" w:rsidRDefault="009E55B4" w:rsidP="009E55B4">
      <w:pPr>
        <w:rPr>
          <w:szCs w:val="26"/>
          <w:lang w:val="ru-RU"/>
        </w:rPr>
      </w:pPr>
    </w:p>
    <w:p w:rsidR="009E55B4" w:rsidRPr="003A441A" w:rsidRDefault="009E55B4" w:rsidP="009E55B4">
      <w:pPr>
        <w:rPr>
          <w:szCs w:val="26"/>
          <w:lang w:val="ru-RU"/>
        </w:rPr>
        <w:sectPr w:rsidR="009E55B4" w:rsidRPr="003A441A" w:rsidSect="00790A75">
          <w:pgSz w:w="11906" w:h="16838"/>
          <w:pgMar w:top="1134" w:right="849" w:bottom="1134" w:left="1701" w:header="720" w:footer="720" w:gutter="0"/>
          <w:cols w:space="720"/>
          <w:titlePg/>
          <w:docGrid w:linePitch="360"/>
        </w:sectPr>
      </w:pPr>
    </w:p>
    <w:p w:rsidR="00CE3602" w:rsidRDefault="00CE3602" w:rsidP="00C66CBA">
      <w:pPr>
        <w:pStyle w:val="4"/>
        <w:rPr>
          <w:sz w:val="26"/>
          <w:szCs w:val="26"/>
          <w:lang w:val="ru-RU" w:eastAsia="ru-RU" w:bidi="ar-SA"/>
        </w:rPr>
      </w:pPr>
      <w:bookmarkStart w:id="251" w:name="_Toc435447974"/>
      <w:bookmarkStart w:id="252" w:name="_Toc520810670"/>
      <w:bookmarkStart w:id="253" w:name="_Toc521425510"/>
      <w:bookmarkStart w:id="254" w:name="_Toc494891652"/>
    </w:p>
    <w:p w:rsidR="00CE3602" w:rsidRDefault="00CE3602" w:rsidP="00C66CBA">
      <w:pPr>
        <w:pStyle w:val="4"/>
        <w:rPr>
          <w:sz w:val="26"/>
          <w:szCs w:val="26"/>
          <w:lang w:val="ru-RU" w:eastAsia="ru-RU" w:bidi="ar-SA"/>
        </w:rPr>
      </w:pPr>
    </w:p>
    <w:p w:rsidR="005823A1" w:rsidRPr="003A441A" w:rsidRDefault="005823A1" w:rsidP="00C66CBA">
      <w:pPr>
        <w:pStyle w:val="4"/>
        <w:rPr>
          <w:sz w:val="26"/>
          <w:szCs w:val="26"/>
          <w:lang w:val="ru-RU" w:eastAsia="ru-RU" w:bidi="ar-SA"/>
        </w:rPr>
      </w:pPr>
      <w:r w:rsidRPr="003A441A">
        <w:rPr>
          <w:sz w:val="26"/>
          <w:szCs w:val="26"/>
          <w:lang w:val="ru-RU" w:eastAsia="ru-RU" w:bidi="ar-SA"/>
        </w:rPr>
        <w:t>§1. Жилые зоны</w:t>
      </w:r>
      <w:bookmarkEnd w:id="251"/>
      <w:r w:rsidRPr="003A441A">
        <w:rPr>
          <w:sz w:val="26"/>
          <w:szCs w:val="26"/>
          <w:lang w:val="ru-RU" w:eastAsia="ru-RU" w:bidi="ar-SA"/>
        </w:rPr>
        <w:t xml:space="preserve"> (Ж)</w:t>
      </w:r>
      <w:bookmarkEnd w:id="252"/>
      <w:bookmarkEnd w:id="253"/>
    </w:p>
    <w:p w:rsidR="005823A1" w:rsidRPr="003A441A" w:rsidRDefault="005823A1" w:rsidP="00C66CBA">
      <w:pPr>
        <w:pStyle w:val="4"/>
        <w:rPr>
          <w:sz w:val="26"/>
          <w:szCs w:val="26"/>
          <w:lang w:val="ru-RU" w:eastAsia="ru-RU" w:bidi="ar-SA"/>
        </w:rPr>
      </w:pPr>
      <w:bookmarkStart w:id="255" w:name="_Toc339628463"/>
      <w:bookmarkStart w:id="256" w:name="_Toc340570075"/>
      <w:bookmarkStart w:id="257" w:name="_Toc281298521"/>
      <w:bookmarkStart w:id="258" w:name="_Toc435447975"/>
      <w:bookmarkStart w:id="259" w:name="_Toc520810671"/>
      <w:bookmarkStart w:id="260" w:name="_Toc521425511"/>
      <w:r w:rsidRPr="003A441A">
        <w:rPr>
          <w:sz w:val="26"/>
          <w:szCs w:val="26"/>
          <w:lang w:val="ru-RU" w:eastAsia="ru-RU" w:bidi="ar-SA"/>
        </w:rPr>
        <w:t>Статья 24. Зона застройки индивидуальными жилыми домами (Ж-1)</w:t>
      </w:r>
      <w:bookmarkEnd w:id="255"/>
      <w:bookmarkEnd w:id="256"/>
      <w:bookmarkEnd w:id="257"/>
      <w:bookmarkEnd w:id="258"/>
      <w:bookmarkEnd w:id="259"/>
      <w:bookmarkEnd w:id="260"/>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5"/>
        <w:gridCol w:w="6661"/>
        <w:gridCol w:w="3620"/>
      </w:tblGrid>
      <w:tr w:rsidR="005823A1" w:rsidRPr="003A441A"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1242"/>
        </w:trPr>
        <w:tc>
          <w:tcPr>
            <w:tcW w:w="1523" w:type="pct"/>
            <w:tcBorders>
              <w:top w:val="single" w:sz="4" w:space="0" w:color="auto"/>
              <w:left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Для индивидуального жилищного строительства (2.1)</w:t>
            </w:r>
          </w:p>
        </w:tc>
        <w:tc>
          <w:tcPr>
            <w:tcW w:w="2252" w:type="pct"/>
            <w:tcBorders>
              <w:top w:val="single" w:sz="4" w:space="0" w:color="auto"/>
              <w:left w:val="single" w:sz="4" w:space="0" w:color="auto"/>
              <w:right w:val="single" w:sz="4" w:space="0" w:color="auto"/>
            </w:tcBorders>
            <w:hideMark/>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индивидуального жилого дома (дом, пригодный для постоянного проживания, высотой не выше трех надземных этажей);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выращивание плодовых, ягодных, овощных, бахчевых или иных </w:t>
            </w:r>
            <w:proofErr w:type="gramStart"/>
            <w:r w:rsidRPr="003A441A">
              <w:rPr>
                <w:szCs w:val="26"/>
                <w:lang w:val="ru-RU" w:eastAsia="ru-RU" w:bidi="ar-SA"/>
              </w:rPr>
              <w:t>декоративных</w:t>
            </w:r>
            <w:proofErr w:type="gramEnd"/>
            <w:r w:rsidRPr="003A441A">
              <w:rPr>
                <w:szCs w:val="26"/>
                <w:lang w:val="ru-RU" w:eastAsia="ru-RU" w:bidi="ar-SA"/>
              </w:rPr>
              <w:t xml:space="preserve"> или сельскохозяйственных культур;</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индивидуальных гаражей и подсобных сооружений.</w:t>
            </w:r>
          </w:p>
        </w:tc>
        <w:tc>
          <w:tcPr>
            <w:tcW w:w="1224" w:type="pct"/>
            <w:tcBorders>
              <w:top w:val="single" w:sz="4" w:space="0" w:color="auto"/>
              <w:left w:val="single" w:sz="4" w:space="0" w:color="auto"/>
              <w:right w:val="single" w:sz="4" w:space="0" w:color="auto"/>
            </w:tcBorders>
            <w:vAlign w:val="center"/>
          </w:tcPr>
          <w:p w:rsidR="005823A1" w:rsidRPr="003A441A" w:rsidRDefault="005823A1" w:rsidP="005823A1">
            <w:pPr>
              <w:ind w:firstLine="177"/>
              <w:rPr>
                <w:szCs w:val="26"/>
                <w:lang w:val="ru-RU" w:bidi="ar-SA"/>
              </w:rPr>
            </w:pPr>
            <w:r w:rsidRPr="003A441A">
              <w:rPr>
                <w:szCs w:val="26"/>
                <w:lang w:val="ru-RU" w:bidi="ar-SA"/>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5823A1" w:rsidRPr="003A441A" w:rsidRDefault="005823A1" w:rsidP="005823A1">
            <w:pPr>
              <w:widowControl w:val="0"/>
              <w:suppressAutoHyphens w:val="0"/>
              <w:autoSpaceDE w:val="0"/>
              <w:autoSpaceDN w:val="0"/>
              <w:adjustRightInd w:val="0"/>
              <w:ind w:firstLine="175"/>
              <w:rPr>
                <w:szCs w:val="26"/>
                <w:lang w:val="ru-RU" w:bidi="ar-SA"/>
              </w:rPr>
            </w:pPr>
            <w:r w:rsidRPr="003A441A">
              <w:rPr>
                <w:szCs w:val="26"/>
                <w:lang w:val="ru-RU" w:bidi="ar-SA"/>
              </w:rPr>
              <w:t>Н</w:t>
            </w:r>
            <w:r w:rsidRPr="003A441A">
              <w:rPr>
                <w:rFonts w:eastAsia="Calibri"/>
                <w:szCs w:val="26"/>
                <w:lang w:val="ru-RU" w:bidi="ar-SA"/>
              </w:rPr>
              <w:t xml:space="preserve">е допускается размещение хозяйственных построек со стороны красных линий </w:t>
            </w:r>
            <w:r w:rsidRPr="003A441A">
              <w:rPr>
                <w:rFonts w:eastAsia="Calibri"/>
                <w:szCs w:val="26"/>
                <w:lang w:val="ru-RU" w:bidi="ar-SA"/>
              </w:rPr>
              <w:lastRenderedPageBreak/>
              <w:t>улиц, кроме гаражей.</w:t>
            </w:r>
          </w:p>
        </w:tc>
      </w:tr>
      <w:tr w:rsidR="005823A1" w:rsidRPr="00923094" w:rsidTr="00C66CBA">
        <w:trPr>
          <w:trHeight w:val="1242"/>
        </w:trPr>
        <w:tc>
          <w:tcPr>
            <w:tcW w:w="1523" w:type="pct"/>
            <w:tcBorders>
              <w:top w:val="single" w:sz="4" w:space="0" w:color="auto"/>
              <w:left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284"/>
              <w:jc w:val="center"/>
              <w:rPr>
                <w:szCs w:val="26"/>
                <w:lang w:val="ru-RU" w:eastAsia="ru-RU" w:bidi="ar-SA"/>
              </w:rPr>
            </w:pPr>
            <w:r w:rsidRPr="003A441A">
              <w:rPr>
                <w:szCs w:val="26"/>
                <w:lang w:val="ru-RU" w:eastAsia="ru-RU" w:bidi="ar-SA"/>
              </w:rPr>
              <w:lastRenderedPageBreak/>
              <w:t>Для ведения личного подсобного хозяйства (2.2)</w:t>
            </w:r>
          </w:p>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c>
          <w:tcPr>
            <w:tcW w:w="2252" w:type="pct"/>
            <w:tcBorders>
              <w:top w:val="single" w:sz="4" w:space="0" w:color="auto"/>
              <w:left w:val="single" w:sz="4" w:space="0" w:color="auto"/>
              <w:right w:val="single" w:sz="4" w:space="0" w:color="auto"/>
            </w:tcBorders>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производство сельскохозяйственной продукции;</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гаража и иных вспомогательных сооружений;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содержание сельскохозяйственных животных</w:t>
            </w:r>
          </w:p>
        </w:tc>
        <w:tc>
          <w:tcPr>
            <w:tcW w:w="1224" w:type="pct"/>
            <w:tcBorders>
              <w:top w:val="single" w:sz="4" w:space="0" w:color="auto"/>
              <w:left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5"/>
              <w:rPr>
                <w:szCs w:val="26"/>
                <w:lang w:val="ru-RU" w:eastAsia="ru-RU" w:bidi="ar-SA"/>
              </w:rPr>
            </w:pPr>
            <w:r w:rsidRPr="003A441A">
              <w:rPr>
                <w:szCs w:val="26"/>
                <w:lang w:val="ru-RU" w:eastAsia="ru-RU" w:bidi="ar-SA"/>
              </w:rPr>
              <w:t>Не допускается размещение хозяйственных построек со стороны красных линий улиц, за исключением гаражей</w:t>
            </w: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Блокированная жилая застройка (2.3)</w:t>
            </w:r>
          </w:p>
        </w:tc>
        <w:tc>
          <w:tcPr>
            <w:tcW w:w="22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разведение декоративных и плодовых деревьев, овощных и ягодных культур;</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индивидуальных гаражей и иных вспомогательных сооружений;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обустройство спортивных и детских площадок, площадок отдыха.</w:t>
            </w:r>
          </w:p>
        </w:tc>
        <w:tc>
          <w:tcPr>
            <w:tcW w:w="1224" w:type="pct"/>
            <w:tcBorders>
              <w:left w:val="single" w:sz="4" w:space="0" w:color="auto"/>
              <w:bottom w:val="single" w:sz="4" w:space="0" w:color="auto"/>
              <w:right w:val="single" w:sz="4" w:space="0" w:color="auto"/>
            </w:tcBorders>
            <w:vAlign w:val="center"/>
          </w:tcPr>
          <w:p w:rsidR="005823A1" w:rsidRPr="003A441A" w:rsidRDefault="005823A1" w:rsidP="005823A1">
            <w:pPr>
              <w:ind w:firstLine="177"/>
              <w:rPr>
                <w:szCs w:val="26"/>
                <w:lang w:val="ru-RU" w:bidi="ar-SA"/>
              </w:rPr>
            </w:pPr>
            <w:r w:rsidRPr="003A441A">
              <w:rPr>
                <w:szCs w:val="26"/>
                <w:lang w:val="ru-RU" w:bidi="ar-SA"/>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bidi="ar-SA"/>
              </w:rPr>
              <w:t>Н</w:t>
            </w:r>
            <w:r w:rsidRPr="003A441A">
              <w:rPr>
                <w:rFonts w:eastAsia="Calibri"/>
                <w:szCs w:val="26"/>
                <w:lang w:val="ru-RU" w:bidi="ar-SA"/>
              </w:rPr>
              <w:t xml:space="preserve">е допускается размещение хозяйственных построек со стороны красных линий </w:t>
            </w:r>
            <w:r w:rsidRPr="003A441A">
              <w:rPr>
                <w:rFonts w:eastAsia="Calibri"/>
                <w:szCs w:val="26"/>
                <w:lang w:val="ru-RU" w:bidi="ar-SA"/>
              </w:rPr>
              <w:lastRenderedPageBreak/>
              <w:t>улиц, кроме гаражей.</w:t>
            </w: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Дошкольное, начальное и среднее общее образование (3.5.1)</w:t>
            </w:r>
          </w:p>
        </w:tc>
        <w:tc>
          <w:tcPr>
            <w:tcW w:w="22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ind w:firstLine="175"/>
              <w:rPr>
                <w:szCs w:val="26"/>
                <w:lang w:val="ru-RU" w:bidi="ar-SA"/>
              </w:rPr>
            </w:pPr>
            <w:r w:rsidRPr="003A441A">
              <w:rPr>
                <w:szCs w:val="26"/>
                <w:lang w:val="ru-RU" w:bidi="ar-SA"/>
              </w:rPr>
              <w:t xml:space="preserve">Иные требования к размещению объектов дошкольного образования установлены </w:t>
            </w:r>
            <w:r w:rsidRPr="003A441A">
              <w:rPr>
                <w:szCs w:val="26"/>
                <w:lang w:val="ru-RU" w:eastAsia="ru-RU" w:bidi="ar-SA"/>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3A441A">
              <w:rPr>
                <w:szCs w:val="26"/>
                <w:lang w:val="ru-RU" w:bidi="ar-SA"/>
              </w:rPr>
              <w:t>.</w:t>
            </w:r>
          </w:p>
          <w:p w:rsidR="005823A1" w:rsidRPr="003A441A" w:rsidRDefault="005823A1" w:rsidP="005823A1">
            <w:pPr>
              <w:ind w:firstLine="175"/>
              <w:rPr>
                <w:szCs w:val="26"/>
                <w:lang w:val="ru-RU" w:eastAsia="ru-RU" w:bidi="ar-SA"/>
              </w:rPr>
            </w:pPr>
            <w:r w:rsidRPr="003A441A">
              <w:rPr>
                <w:szCs w:val="26"/>
                <w:lang w:val="ru-RU" w:bidi="ar-SA"/>
              </w:rPr>
              <w:t xml:space="preserve">Иные требования к размещению общеобразовательных учреждений установлены </w:t>
            </w:r>
            <w:r w:rsidRPr="003A441A">
              <w:rPr>
                <w:szCs w:val="26"/>
                <w:lang w:val="ru-RU" w:eastAsia="ru-RU" w:bidi="ar-SA"/>
              </w:rPr>
              <w:t>СанПиН 2.4.2.2821-10 «Санитарно-эпидемиологические требования к условиям и организации обучения в общеобразовательных учреждениях».</w:t>
            </w: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Малоэтажная многоквартирная жилая застройка (2.1.1)</w:t>
            </w:r>
          </w:p>
        </w:tc>
        <w:tc>
          <w:tcPr>
            <w:tcW w:w="22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малоэтажного многоквартирного жилого дома (дом, пригодный для постоянного проживания, высотой до 4 этажей, включая мансардный);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разведение декоративных и плодовых деревьев, овощных и ягодных культур;</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индивидуальных гаражей и иных вспомогательных сооружений;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обустройство спортивных и детских площадок, </w:t>
            </w:r>
            <w:r w:rsidRPr="003A441A">
              <w:rPr>
                <w:szCs w:val="26"/>
                <w:lang w:val="ru-RU" w:eastAsia="ru-RU" w:bidi="ar-SA"/>
              </w:rPr>
              <w:lastRenderedPageBreak/>
              <w:t>площадок отдыха;</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174"/>
              <w:rPr>
                <w:szCs w:val="26"/>
                <w:lang w:val="ru-RU" w:eastAsia="ru-RU" w:bidi="ar-SA"/>
              </w:rPr>
            </w:pP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jc w:val="center"/>
              <w:rPr>
                <w:szCs w:val="26"/>
                <w:lang w:val="ru-RU" w:eastAsia="ru-RU" w:bidi="ar-SA"/>
              </w:rPr>
            </w:pPr>
            <w:r w:rsidRPr="003A441A">
              <w:rPr>
                <w:szCs w:val="26"/>
                <w:lang w:val="ru-RU" w:eastAsia="ru-RU" w:bidi="ar-SA"/>
              </w:rPr>
              <w:t>Спорт (5.1)</w:t>
            </w:r>
          </w:p>
        </w:tc>
        <w:tc>
          <w:tcPr>
            <w:tcW w:w="22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6"/>
              <w:rPr>
                <w:szCs w:val="26"/>
                <w:lang w:val="ru-RU" w:eastAsia="ru-RU" w:bidi="ar-SA"/>
              </w:rPr>
            </w:pPr>
            <w:r w:rsidRPr="003A441A">
              <w:rPr>
                <w:szCs w:val="26"/>
                <w:lang w:val="ru-RU" w:eastAsia="ru-RU" w:bidi="ar-SA"/>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5823A1" w:rsidRPr="003A441A" w:rsidRDefault="005823A1" w:rsidP="005823A1">
            <w:pPr>
              <w:keepLines/>
              <w:widowControl w:val="0"/>
              <w:suppressAutoHyphens w:val="0"/>
              <w:autoSpaceDE w:val="0"/>
              <w:autoSpaceDN w:val="0"/>
              <w:adjustRightInd w:val="0"/>
              <w:ind w:firstLine="176"/>
              <w:rPr>
                <w:szCs w:val="26"/>
                <w:lang w:val="ru-RU" w:eastAsia="ru-RU" w:bidi="ar-SA"/>
              </w:rPr>
            </w:pPr>
            <w:r w:rsidRPr="003A441A">
              <w:rPr>
                <w:szCs w:val="26"/>
                <w:lang w:val="ru-RU" w:eastAsia="ru-RU" w:bidi="ar-SA"/>
              </w:rPr>
              <w:t>За исключением спортивно-оздоровительных сооружений закрытого типа</w:t>
            </w: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2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w:t>
            </w:r>
            <w:r w:rsidRPr="003A441A">
              <w:rPr>
                <w:szCs w:val="26"/>
                <w:lang w:val="ru-RU" w:eastAsia="ru-RU" w:bidi="ar-SA"/>
              </w:rPr>
              <w:lastRenderedPageBreak/>
              <w:t>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p>
        </w:tc>
      </w:tr>
    </w:tbl>
    <w:p w:rsidR="00983898" w:rsidRPr="003A441A" w:rsidRDefault="00983898"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br w:type="page"/>
      </w:r>
    </w:p>
    <w:p w:rsidR="00CE3602" w:rsidRDefault="00CE3602" w:rsidP="005823A1">
      <w:pPr>
        <w:widowControl w:val="0"/>
        <w:suppressAutoHyphens w:val="0"/>
        <w:autoSpaceDE w:val="0"/>
        <w:autoSpaceDN w:val="0"/>
        <w:adjustRightInd w:val="0"/>
        <w:spacing w:before="120" w:after="120"/>
        <w:ind w:firstLine="0"/>
        <w:jc w:val="center"/>
        <w:rPr>
          <w:b/>
          <w:i/>
          <w:szCs w:val="26"/>
          <w:lang w:val="ru-RU" w:eastAsia="ru-RU" w:bidi="ar-SA"/>
        </w:rPr>
      </w:pPr>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661"/>
        <w:gridCol w:w="3620"/>
      </w:tblGrid>
      <w:tr w:rsidR="005823A1" w:rsidRPr="003A441A"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Гостиничное обслуживание (4.7)</w:t>
            </w:r>
          </w:p>
        </w:tc>
        <w:tc>
          <w:tcPr>
            <w:tcW w:w="22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ind w:firstLine="0"/>
              <w:jc w:val="center"/>
              <w:rPr>
                <w:szCs w:val="26"/>
                <w:lang w:val="ru-RU" w:bidi="ar-SA"/>
              </w:rPr>
            </w:pPr>
            <w:r w:rsidRPr="003A441A">
              <w:rPr>
                <w:rFonts w:eastAsia="SimSun"/>
                <w:szCs w:val="26"/>
                <w:lang w:val="ru-RU" w:bidi="ar-SA"/>
              </w:rPr>
              <w:t>Амбулаторное ветеринарное обслуживание (3.10.1)</w:t>
            </w:r>
          </w:p>
        </w:tc>
        <w:tc>
          <w:tcPr>
            <w:tcW w:w="22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оказания ветеринарных услуг без содержания животных</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Магазины (4.4)</w:t>
            </w:r>
          </w:p>
        </w:tc>
        <w:tc>
          <w:tcPr>
            <w:tcW w:w="22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питание (4.6)</w:t>
            </w:r>
          </w:p>
        </w:tc>
        <w:tc>
          <w:tcPr>
            <w:tcW w:w="22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176"/>
              <w:rPr>
                <w:szCs w:val="26"/>
                <w:lang w:val="ru-RU" w:eastAsia="ru-RU" w:bidi="ar-SA"/>
              </w:rPr>
            </w:pP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Бытовое обслуживание (3.3)</w:t>
            </w:r>
          </w:p>
        </w:tc>
        <w:tc>
          <w:tcPr>
            <w:tcW w:w="22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4"/>
              <w:rPr>
                <w:szCs w:val="26"/>
                <w:lang w:val="ru-RU" w:eastAsia="ru-RU" w:bidi="ar-SA"/>
              </w:rPr>
            </w:pPr>
            <w:r w:rsidRPr="003A441A">
              <w:rPr>
                <w:szCs w:val="26"/>
                <w:lang w:val="ru-RU" w:eastAsia="ru-RU" w:bidi="ar-SA"/>
              </w:rPr>
              <w:t>Объекты капитального строительства, не требующие установления санитарно-защитной зоны</w:t>
            </w:r>
          </w:p>
        </w:tc>
      </w:tr>
    </w:tbl>
    <w:p w:rsidR="00380CE4" w:rsidRDefault="00380CE4" w:rsidP="005823A1">
      <w:pPr>
        <w:widowControl w:val="0"/>
        <w:suppressAutoHyphens w:val="0"/>
        <w:autoSpaceDE w:val="0"/>
        <w:autoSpaceDN w:val="0"/>
        <w:adjustRightInd w:val="0"/>
        <w:spacing w:before="120" w:after="120"/>
        <w:ind w:firstLine="0"/>
        <w:jc w:val="center"/>
        <w:rPr>
          <w:b/>
          <w:i/>
          <w:szCs w:val="26"/>
          <w:lang w:val="ru-RU" w:eastAsia="ru-RU" w:bidi="ar-SA"/>
        </w:rPr>
      </w:pPr>
    </w:p>
    <w:p w:rsidR="00380CE4" w:rsidRDefault="00380CE4" w:rsidP="005823A1">
      <w:pPr>
        <w:widowControl w:val="0"/>
        <w:suppressAutoHyphens w:val="0"/>
        <w:autoSpaceDE w:val="0"/>
        <w:autoSpaceDN w:val="0"/>
        <w:adjustRightInd w:val="0"/>
        <w:spacing w:before="120" w:after="120"/>
        <w:ind w:firstLine="0"/>
        <w:jc w:val="center"/>
        <w:rPr>
          <w:b/>
          <w:i/>
          <w:szCs w:val="26"/>
          <w:lang w:val="ru-RU" w:eastAsia="ru-RU" w:bidi="ar-SA"/>
        </w:rPr>
      </w:pPr>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lastRenderedPageBreak/>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795"/>
        <w:gridCol w:w="2487"/>
      </w:tblGrid>
      <w:tr w:rsidR="005823A1" w:rsidRPr="003A441A"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636"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tc>
        <w:tc>
          <w:tcPr>
            <w:tcW w:w="841"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63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8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w:t>
            </w:r>
          </w:p>
        </w:tc>
        <w:tc>
          <w:tcPr>
            <w:tcW w:w="263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8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Обслуживание автотранспорта (4.9)</w:t>
            </w:r>
          </w:p>
        </w:tc>
        <w:tc>
          <w:tcPr>
            <w:tcW w:w="263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7" w:history="1">
              <w:r w:rsidRPr="00CE3602">
                <w:rPr>
                  <w:szCs w:val="26"/>
                  <w:lang w:val="ru-RU" w:eastAsia="ru-RU" w:bidi="ar-SA"/>
                </w:rPr>
                <w:t>коде 2.7.1</w:t>
              </w:r>
            </w:hyperlink>
          </w:p>
        </w:tc>
        <w:tc>
          <w:tcPr>
            <w:tcW w:w="8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bl>
    <w:p w:rsidR="00380CE4" w:rsidRDefault="00380CE4" w:rsidP="005823A1">
      <w:pPr>
        <w:widowControl w:val="0"/>
        <w:suppressAutoHyphens w:val="0"/>
        <w:autoSpaceDE w:val="0"/>
        <w:autoSpaceDN w:val="0"/>
        <w:adjustRightInd w:val="0"/>
        <w:spacing w:before="120" w:after="120"/>
        <w:ind w:firstLine="0"/>
        <w:jc w:val="center"/>
        <w:rPr>
          <w:b/>
          <w:i/>
          <w:szCs w:val="26"/>
          <w:lang w:val="ru-RU" w:eastAsia="ru-RU" w:bidi="ar-SA"/>
        </w:rPr>
      </w:pPr>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1f0"/>
        <w:tblW w:w="5000" w:type="pct"/>
        <w:tblLook w:val="04A0" w:firstRow="1" w:lastRow="0" w:firstColumn="1" w:lastColumn="0" w:noHBand="0" w:noVBand="1"/>
      </w:tblPr>
      <w:tblGrid>
        <w:gridCol w:w="2612"/>
        <w:gridCol w:w="2982"/>
        <w:gridCol w:w="4209"/>
        <w:gridCol w:w="2119"/>
        <w:gridCol w:w="2864"/>
      </w:tblGrid>
      <w:tr w:rsidR="005823A1" w:rsidRPr="00923094" w:rsidTr="00C66CBA">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Наименование вида разрешенного использования земельного участка (код классификатора)</w:t>
            </w:r>
          </w:p>
        </w:tc>
        <w:tc>
          <w:tcPr>
            <w:tcW w:w="99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42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надземных этажей или предельная высота зданий, строений, сооружений</w:t>
            </w:r>
          </w:p>
        </w:tc>
        <w:tc>
          <w:tcPr>
            <w:tcW w:w="972"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Основные виды разрешенного использования</w:t>
            </w:r>
          </w:p>
        </w:tc>
      </w:tr>
      <w:tr w:rsidR="005823A1" w:rsidRPr="003A441A" w:rsidTr="00C66CBA">
        <w:trPr>
          <w:trHeight w:val="1169"/>
        </w:trPr>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Для индивидуального жилищного строительства (2.1)</w:t>
            </w:r>
          </w:p>
        </w:tc>
        <w:tc>
          <w:tcPr>
            <w:tcW w:w="99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0,04 га</w:t>
            </w:r>
          </w:p>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размер земельного участка 0,4 га</w:t>
            </w:r>
          </w:p>
        </w:tc>
        <w:tc>
          <w:tcPr>
            <w:tcW w:w="1427" w:type="pct"/>
            <w:vMerge w:val="restar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отступ от жилого дома до:</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 красной линии – 3м; </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красной линии проездов – 3м;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границы соседнего земельного участка – 3 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Минимальный отступ от подсобных сооружений до: </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красных линий улиц и проездов – 3 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границы соседнего земельного участка – 1 м</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rPr>
          <w:trHeight w:val="1399"/>
        </w:trPr>
        <w:tc>
          <w:tcPr>
            <w:tcW w:w="887" w:type="pct"/>
            <w:vAlign w:val="center"/>
          </w:tcPr>
          <w:p w:rsidR="005823A1" w:rsidRPr="003A441A" w:rsidRDefault="005823A1" w:rsidP="005823A1">
            <w:pPr>
              <w:suppressAutoHyphens w:val="0"/>
              <w:autoSpaceDE w:val="0"/>
              <w:autoSpaceDN w:val="0"/>
              <w:adjustRightInd w:val="0"/>
              <w:ind w:firstLine="284"/>
              <w:jc w:val="center"/>
              <w:rPr>
                <w:szCs w:val="26"/>
                <w:lang w:val="ru-RU" w:eastAsia="ru-RU" w:bidi="ar-SA"/>
              </w:rPr>
            </w:pPr>
            <w:r w:rsidRPr="003A441A">
              <w:rPr>
                <w:szCs w:val="26"/>
                <w:lang w:val="ru-RU" w:eastAsia="ru-RU" w:bidi="ar-SA"/>
              </w:rPr>
              <w:t>Для ведения личного подсобного хозяйства (2.2)</w:t>
            </w:r>
          </w:p>
        </w:tc>
        <w:tc>
          <w:tcPr>
            <w:tcW w:w="99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0,03 га</w:t>
            </w:r>
          </w:p>
        </w:tc>
        <w:tc>
          <w:tcPr>
            <w:tcW w:w="1427" w:type="pct"/>
            <w:vMerge/>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rPr>
          <w:trHeight w:val="1840"/>
        </w:trPr>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Блокированная жилая застройка (2.3)</w:t>
            </w:r>
          </w:p>
        </w:tc>
        <w:tc>
          <w:tcPr>
            <w:tcW w:w="994" w:type="pct"/>
            <w:vAlign w:val="center"/>
          </w:tcPr>
          <w:p w:rsidR="005823A1" w:rsidRPr="003A441A" w:rsidRDefault="005823A1" w:rsidP="005823A1">
            <w:pPr>
              <w:widowControl w:val="0"/>
              <w:overflowPunct w:val="0"/>
              <w:autoSpaceDE w:val="0"/>
              <w:ind w:firstLine="0"/>
              <w:jc w:val="center"/>
              <w:rPr>
                <w:szCs w:val="26"/>
                <w:lang w:val="ru-RU" w:bidi="ar-SA"/>
              </w:rPr>
            </w:pPr>
            <w:r w:rsidRPr="003A441A">
              <w:rPr>
                <w:szCs w:val="26"/>
                <w:lang w:val="ru-RU" w:bidi="ar-SA"/>
              </w:rPr>
              <w:t>Минимальный размер земельного участка – 100 кв. м. на квартиру без учета площади застройки.</w:t>
            </w:r>
          </w:p>
        </w:tc>
        <w:tc>
          <w:tcPr>
            <w:tcW w:w="1427"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отступ от жилого дома до:</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 красной линии – 3м; </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красной линии проездов – 3м</w:t>
            </w:r>
            <w:r w:rsidRPr="003A441A">
              <w:rPr>
                <w:rFonts w:eastAsia="SimSun"/>
                <w:szCs w:val="26"/>
                <w:lang w:val="ru-RU" w:eastAsia="ar-SA" w:bidi="ar-SA"/>
              </w:rPr>
              <w:t>.</w:t>
            </w:r>
          </w:p>
          <w:p w:rsidR="005823A1" w:rsidRPr="003A441A" w:rsidRDefault="005823A1" w:rsidP="005823A1">
            <w:pPr>
              <w:ind w:firstLine="0"/>
              <w:rPr>
                <w:szCs w:val="26"/>
                <w:lang w:val="ru-RU" w:bidi="ar-SA"/>
              </w:rPr>
            </w:pPr>
            <w:r w:rsidRPr="003A441A">
              <w:rPr>
                <w:szCs w:val="26"/>
                <w:lang w:val="ru-RU" w:bidi="ar-SA"/>
              </w:rPr>
              <w:t xml:space="preserve">Минимальный отступ от границы земельного участка при строительстве, реконструкции </w:t>
            </w:r>
            <w:r w:rsidRPr="003A441A">
              <w:rPr>
                <w:szCs w:val="26"/>
                <w:lang w:val="ru-RU" w:bidi="ar-SA"/>
              </w:rPr>
              <w:lastRenderedPageBreak/>
              <w:t>жилых домов блокированной застройки в месте примыкания с соседним блоком или соседними блоками – 0 м.</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3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rPr>
          <w:trHeight w:val="1840"/>
        </w:trPr>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Дошкольное, начальное и среднее общее образование (3.5.1)</w:t>
            </w:r>
          </w:p>
        </w:tc>
        <w:tc>
          <w:tcPr>
            <w:tcW w:w="994" w:type="pct"/>
            <w:vAlign w:val="center"/>
          </w:tcPr>
          <w:p w:rsidR="005823A1" w:rsidRPr="003A441A" w:rsidRDefault="005823A1" w:rsidP="005823A1">
            <w:pPr>
              <w:suppressAutoHyphens w:val="0"/>
              <w:ind w:firstLine="0"/>
              <w:rPr>
                <w:szCs w:val="26"/>
                <w:lang w:val="ru-RU" w:eastAsia="ru-RU" w:bidi="ar-SA"/>
              </w:rPr>
            </w:pPr>
            <w:r w:rsidRPr="003A441A">
              <w:rPr>
                <w:szCs w:val="26"/>
                <w:lang w:val="ru-RU" w:eastAsia="ru-RU" w:bidi="ar-SA"/>
              </w:rPr>
              <w:t xml:space="preserve">Размеры земельных участков дошкольной образовательной организации, кв. м/место: до 100 – 40, свыше 100 – 35, </w:t>
            </w:r>
            <w:proofErr w:type="gramStart"/>
            <w:r w:rsidRPr="003A441A">
              <w:rPr>
                <w:szCs w:val="26"/>
                <w:lang w:val="ru-RU" w:eastAsia="ru-RU" w:bidi="ar-SA"/>
              </w:rPr>
              <w:t>В</w:t>
            </w:r>
            <w:proofErr w:type="gramEnd"/>
            <w:r w:rsidRPr="003A441A">
              <w:rPr>
                <w:szCs w:val="26"/>
                <w:lang w:val="ru-RU" w:eastAsia="ru-RU" w:bidi="ar-SA"/>
              </w:rPr>
              <w:t xml:space="preserve"> комплексе яслей-садов свыше 500 мест – 30.</w:t>
            </w:r>
          </w:p>
          <w:p w:rsidR="005823A1" w:rsidRPr="003A441A" w:rsidRDefault="005823A1" w:rsidP="005823A1">
            <w:pPr>
              <w:widowControl w:val="0"/>
              <w:suppressAutoHyphens w:val="0"/>
              <w:autoSpaceDE w:val="0"/>
              <w:autoSpaceDN w:val="0"/>
              <w:adjustRightInd w:val="0"/>
              <w:ind w:firstLine="258"/>
              <w:rPr>
                <w:szCs w:val="26"/>
                <w:lang w:val="ru-RU" w:eastAsia="ru-RU" w:bidi="ar-SA"/>
              </w:rPr>
            </w:pP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Размеры земельных участков общеобразовательной организации,</w:t>
            </w:r>
            <w:r w:rsidRPr="003A441A">
              <w:rPr>
                <w:spacing w:val="2"/>
                <w:szCs w:val="26"/>
                <w:lang w:val="ru-RU" w:eastAsia="ru-RU" w:bidi="ar-SA"/>
              </w:rPr>
              <w:t xml:space="preserve"> </w:t>
            </w:r>
            <w:r w:rsidRPr="003A441A">
              <w:rPr>
                <w:szCs w:val="26"/>
                <w:lang w:val="ru-RU" w:eastAsia="ru-RU" w:bidi="ar-SA"/>
              </w:rPr>
              <w:t>кв. м /учащийся</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40 до 400 – 50;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400 до 500 – 60;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500 до 600 – 50;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600 до 800 – 40;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800 до 1100 – 33;</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 xml:space="preserve">свыше 1100 до </w:t>
            </w:r>
            <w:r w:rsidRPr="003A441A">
              <w:rPr>
                <w:szCs w:val="26"/>
                <w:lang w:val="ru-RU" w:eastAsia="ru-RU" w:bidi="ar-SA"/>
              </w:rPr>
              <w:lastRenderedPageBreak/>
              <w:t>1500 – 21;</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1500 до 2000 – 17;</w:t>
            </w:r>
          </w:p>
          <w:p w:rsidR="005823A1" w:rsidRPr="003A441A" w:rsidRDefault="005823A1" w:rsidP="005823A1">
            <w:pPr>
              <w:widowControl w:val="0"/>
              <w:suppressAutoHyphens w:val="0"/>
              <w:autoSpaceDE w:val="0"/>
              <w:autoSpaceDN w:val="0"/>
              <w:adjustRightInd w:val="0"/>
              <w:ind w:firstLine="258"/>
              <w:rPr>
                <w:szCs w:val="26"/>
                <w:lang w:val="ru-RU" w:eastAsia="ru-RU" w:bidi="ar-SA"/>
              </w:rPr>
            </w:pPr>
            <w:r w:rsidRPr="003A441A">
              <w:rPr>
                <w:szCs w:val="26"/>
                <w:lang w:val="ru-RU" w:eastAsia="ru-RU" w:bidi="ar-SA"/>
              </w:rPr>
              <w:t>свыше 2000 – 16.</w:t>
            </w:r>
          </w:p>
        </w:tc>
        <w:tc>
          <w:tcPr>
            <w:tcW w:w="1427" w:type="pct"/>
            <w:vAlign w:val="center"/>
          </w:tcPr>
          <w:p w:rsidR="005823A1" w:rsidRPr="003A441A" w:rsidRDefault="005823A1" w:rsidP="005823A1">
            <w:pPr>
              <w:widowControl w:val="0"/>
              <w:suppressAutoHyphens w:val="0"/>
              <w:autoSpaceDE w:val="0"/>
              <w:autoSpaceDN w:val="0"/>
              <w:adjustRightInd w:val="0"/>
              <w:ind w:firstLine="0"/>
              <w:jc w:val="center"/>
              <w:rPr>
                <w:rFonts w:eastAsia="SimSun"/>
                <w:szCs w:val="26"/>
                <w:lang w:val="ru-RU" w:eastAsia="ar-SA" w:bidi="ar-SA"/>
              </w:rPr>
            </w:pPr>
            <w:r w:rsidRPr="003A441A">
              <w:rPr>
                <w:rFonts w:eastAsia="SimSun"/>
                <w:szCs w:val="26"/>
                <w:lang w:val="ru-RU" w:eastAsia="ar-SA" w:bidi="ar-SA"/>
              </w:rPr>
              <w:lastRenderedPageBreak/>
              <w:t>Минимальный отступ от границы земельного участка (красной линии) – 3 м.</w:t>
            </w:r>
          </w:p>
          <w:p w:rsidR="005823A1" w:rsidRPr="003A441A" w:rsidRDefault="005823A1" w:rsidP="005823A1">
            <w:pPr>
              <w:widowControl w:val="0"/>
              <w:suppressAutoHyphens w:val="0"/>
              <w:autoSpaceDE w:val="0"/>
              <w:autoSpaceDN w:val="0"/>
              <w:adjustRightInd w:val="0"/>
              <w:ind w:firstLine="0"/>
              <w:jc w:val="center"/>
              <w:rPr>
                <w:b/>
                <w:szCs w:val="26"/>
                <w:lang w:val="ru-RU" w:eastAsia="ru-RU" w:bidi="ar-SA"/>
              </w:rPr>
            </w:pP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4 наземных этажа </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rPr>
          <w:trHeight w:val="1087"/>
        </w:trPr>
        <w:tc>
          <w:tcPr>
            <w:tcW w:w="887"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Малоэтажная многоквартирная жилая застройка (2.1.1)</w:t>
            </w:r>
          </w:p>
        </w:tc>
        <w:tc>
          <w:tcPr>
            <w:tcW w:w="994"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- 30 кв. м на квартиру без учета площади застройки</w:t>
            </w:r>
          </w:p>
        </w:tc>
        <w:tc>
          <w:tcPr>
            <w:tcW w:w="1427" w:type="pct"/>
            <w:vAlign w:val="center"/>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rPr>
          <w:trHeight w:val="1259"/>
        </w:trPr>
        <w:tc>
          <w:tcPr>
            <w:tcW w:w="887" w:type="pct"/>
            <w:vAlign w:val="center"/>
          </w:tcPr>
          <w:p w:rsidR="005823A1" w:rsidRPr="003A441A" w:rsidRDefault="005823A1" w:rsidP="005823A1">
            <w:pPr>
              <w:widowControl w:val="0"/>
              <w:suppressAutoHyphens w:val="0"/>
              <w:autoSpaceDE w:val="0"/>
              <w:autoSpaceDN w:val="0"/>
              <w:adjustRightInd w:val="0"/>
              <w:ind w:firstLine="284"/>
              <w:jc w:val="center"/>
              <w:rPr>
                <w:szCs w:val="26"/>
                <w:lang w:val="ru-RU" w:eastAsia="ru-RU" w:bidi="ar-SA"/>
              </w:rPr>
            </w:pPr>
            <w:r w:rsidRPr="003A441A">
              <w:rPr>
                <w:szCs w:val="26"/>
                <w:lang w:val="ru-RU" w:eastAsia="ru-RU" w:bidi="ar-SA"/>
              </w:rPr>
              <w:t>Спорт (5.1)</w:t>
            </w:r>
          </w:p>
        </w:tc>
        <w:tc>
          <w:tcPr>
            <w:tcW w:w="99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x-none" w:eastAsia="ru-RU" w:bidi="ar-SA"/>
              </w:rPr>
            </w:pPr>
            <w:r w:rsidRPr="003A441A">
              <w:rPr>
                <w:szCs w:val="26"/>
                <w:lang w:val="ru-RU" w:eastAsia="ru-RU" w:bidi="ar-SA"/>
              </w:rPr>
              <w:t>Минимальный размер земельного участка 0,05 га</w:t>
            </w:r>
          </w:p>
        </w:tc>
        <w:tc>
          <w:tcPr>
            <w:tcW w:w="1427" w:type="pct"/>
            <w:vAlign w:val="center"/>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p w:rsidR="005823A1" w:rsidRPr="003A441A" w:rsidRDefault="005823A1" w:rsidP="005823A1">
            <w:pPr>
              <w:widowControl w:val="0"/>
              <w:suppressAutoHyphens w:val="0"/>
              <w:autoSpaceDE w:val="0"/>
              <w:autoSpaceDN w:val="0"/>
              <w:adjustRightInd w:val="0"/>
              <w:ind w:firstLine="434"/>
              <w:rPr>
                <w:rFonts w:eastAsia="SimSun"/>
                <w:szCs w:val="26"/>
                <w:lang w:val="ru-RU" w:eastAsia="ar-SA" w:bidi="ar-SA"/>
              </w:rPr>
            </w:pP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rPr>
          <w:trHeight w:val="851"/>
        </w:trPr>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421"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Условно разрешенные виды использования</w:t>
            </w:r>
          </w:p>
        </w:tc>
      </w:tr>
      <w:tr w:rsidR="005823A1" w:rsidRPr="003A441A" w:rsidTr="00C66CBA">
        <w:tc>
          <w:tcPr>
            <w:tcW w:w="887"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Гостиничное обслуживание (4.7)</w:t>
            </w:r>
          </w:p>
        </w:tc>
        <w:tc>
          <w:tcPr>
            <w:tcW w:w="994"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0,06 га</w:t>
            </w:r>
          </w:p>
        </w:tc>
        <w:tc>
          <w:tcPr>
            <w:tcW w:w="1427" w:type="pct"/>
            <w:vAlign w:val="center"/>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w:t>
            </w:r>
          </w:p>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 xml:space="preserve"> – 3 м.</w:t>
            </w:r>
          </w:p>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87" w:type="pct"/>
          </w:tcPr>
          <w:p w:rsidR="005823A1" w:rsidRPr="003A441A" w:rsidRDefault="005823A1" w:rsidP="005823A1">
            <w:pPr>
              <w:ind w:firstLine="142"/>
              <w:jc w:val="center"/>
              <w:rPr>
                <w:szCs w:val="26"/>
                <w:lang w:val="ru-RU" w:bidi="ar-SA"/>
              </w:rPr>
            </w:pPr>
            <w:r w:rsidRPr="003A441A">
              <w:rPr>
                <w:rFonts w:eastAsia="SimSun"/>
                <w:szCs w:val="26"/>
                <w:lang w:val="ru-RU" w:bidi="ar-SA"/>
              </w:rPr>
              <w:t>Амбулаторное ветеринарное обслуживание (3.10.1)</w:t>
            </w:r>
          </w:p>
        </w:tc>
        <w:tc>
          <w:tcPr>
            <w:tcW w:w="994" w:type="pct"/>
            <w:vAlign w:val="center"/>
          </w:tcPr>
          <w:p w:rsidR="005823A1" w:rsidRPr="003A441A" w:rsidRDefault="005823A1" w:rsidP="005823A1">
            <w:pPr>
              <w:widowControl w:val="0"/>
              <w:tabs>
                <w:tab w:val="center" w:pos="4677"/>
                <w:tab w:val="right" w:pos="9355"/>
              </w:tabs>
              <w:overflowPunct w:val="0"/>
              <w:autoSpaceDE w:val="0"/>
              <w:ind w:firstLine="0"/>
              <w:jc w:val="left"/>
              <w:rPr>
                <w:szCs w:val="26"/>
                <w:lang w:val="ru-RU" w:bidi="ar-SA"/>
              </w:rPr>
            </w:pPr>
            <w:r w:rsidRPr="003A441A">
              <w:rPr>
                <w:szCs w:val="26"/>
                <w:lang w:val="ru-RU" w:bidi="ar-SA"/>
              </w:rPr>
              <w:t>Минимальный размер земельного участка 0,05 га</w:t>
            </w:r>
          </w:p>
        </w:tc>
        <w:tc>
          <w:tcPr>
            <w:tcW w:w="1427" w:type="pct"/>
            <w:vAlign w:val="center"/>
          </w:tcPr>
          <w:p w:rsidR="005823A1" w:rsidRPr="003A441A" w:rsidRDefault="005823A1" w:rsidP="005823A1">
            <w:pPr>
              <w:widowControl w:val="0"/>
              <w:suppressAutoHyphens w:val="0"/>
              <w:autoSpaceDE w:val="0"/>
              <w:autoSpaceDN w:val="0"/>
              <w:adjustRightInd w:val="0"/>
              <w:ind w:firstLine="320"/>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Магазины (4.4)</w:t>
            </w:r>
          </w:p>
        </w:tc>
        <w:tc>
          <w:tcPr>
            <w:tcW w:w="994" w:type="pct"/>
            <w:vAlign w:val="center"/>
          </w:tcPr>
          <w:p w:rsidR="005823A1" w:rsidRPr="003A441A" w:rsidRDefault="005823A1" w:rsidP="005823A1">
            <w:pPr>
              <w:ind w:firstLine="176"/>
              <w:jc w:val="left"/>
              <w:rPr>
                <w:szCs w:val="26"/>
                <w:lang w:val="ru-RU" w:bidi="ar-SA"/>
              </w:rPr>
            </w:pPr>
            <w:r w:rsidRPr="003A441A">
              <w:rPr>
                <w:szCs w:val="26"/>
                <w:lang w:val="ru-RU" w:bidi="ar-SA"/>
              </w:rPr>
              <w:t>Минимальный размер земельного участка 0,05 га</w:t>
            </w:r>
          </w:p>
        </w:tc>
        <w:tc>
          <w:tcPr>
            <w:tcW w:w="1427" w:type="pct"/>
            <w:vAlign w:val="center"/>
          </w:tcPr>
          <w:p w:rsidR="005823A1" w:rsidRPr="003A441A" w:rsidRDefault="005823A1" w:rsidP="005823A1">
            <w:pPr>
              <w:ind w:firstLine="0"/>
              <w:rPr>
                <w:szCs w:val="26"/>
                <w:lang w:val="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bidi="ar-SA"/>
              </w:rPr>
              <w:t xml:space="preserve">3 надземных этажа </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Общественное </w:t>
            </w:r>
            <w:r w:rsidRPr="003A441A">
              <w:rPr>
                <w:szCs w:val="26"/>
                <w:lang w:val="ru-RU" w:eastAsia="ru-RU" w:bidi="ar-SA"/>
              </w:rPr>
              <w:lastRenderedPageBreak/>
              <w:t>питание (4.6)</w:t>
            </w:r>
          </w:p>
        </w:tc>
        <w:tc>
          <w:tcPr>
            <w:tcW w:w="994"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lastRenderedPageBreak/>
              <w:t xml:space="preserve">Минимальный размер </w:t>
            </w:r>
            <w:r w:rsidRPr="003A441A">
              <w:rPr>
                <w:szCs w:val="26"/>
                <w:lang w:val="ru-RU" w:eastAsia="ru-RU" w:bidi="ar-SA"/>
              </w:rPr>
              <w:lastRenderedPageBreak/>
              <w:t>земельного участка 0,06 га</w:t>
            </w:r>
          </w:p>
        </w:tc>
        <w:tc>
          <w:tcPr>
            <w:tcW w:w="1427" w:type="pct"/>
          </w:tcPr>
          <w:p w:rsidR="005823A1" w:rsidRPr="003A441A" w:rsidRDefault="005823A1" w:rsidP="005823A1">
            <w:pPr>
              <w:widowControl w:val="0"/>
              <w:suppressAutoHyphens w:val="0"/>
              <w:autoSpaceDE w:val="0"/>
              <w:autoSpaceDN w:val="0"/>
              <w:adjustRightInd w:val="0"/>
              <w:ind w:firstLine="0"/>
              <w:rPr>
                <w:rFonts w:eastAsia="SimSun"/>
                <w:szCs w:val="26"/>
                <w:lang w:val="ru-RU" w:eastAsia="ar-SA" w:bidi="ar-SA"/>
              </w:rPr>
            </w:pPr>
            <w:r w:rsidRPr="003A441A">
              <w:rPr>
                <w:rFonts w:eastAsia="SimSun"/>
                <w:szCs w:val="26"/>
                <w:lang w:val="ru-RU" w:eastAsia="ar-SA" w:bidi="ar-SA"/>
              </w:rPr>
              <w:lastRenderedPageBreak/>
              <w:t xml:space="preserve">Минимальный отступ от </w:t>
            </w:r>
            <w:r w:rsidRPr="003A441A">
              <w:rPr>
                <w:rFonts w:eastAsia="SimSun"/>
                <w:szCs w:val="26"/>
                <w:lang w:val="ru-RU" w:eastAsia="ar-SA" w:bidi="ar-SA"/>
              </w:rPr>
              <w:lastRenderedPageBreak/>
              <w:t>границы земельного участка (красной линии) – 3 м.</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 xml:space="preserve">3 надземных </w:t>
            </w:r>
            <w:r w:rsidRPr="003A441A">
              <w:rPr>
                <w:szCs w:val="26"/>
                <w:lang w:val="ru-RU" w:eastAsia="ru-RU" w:bidi="ar-SA"/>
              </w:rPr>
              <w:lastRenderedPageBreak/>
              <w:t>этажей</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60</w:t>
            </w:r>
          </w:p>
        </w:tc>
      </w:tr>
      <w:tr w:rsidR="005823A1" w:rsidRPr="003A441A" w:rsidTr="00C66CBA">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Бытовое обслуживание (3.3)</w:t>
            </w:r>
          </w:p>
        </w:tc>
        <w:tc>
          <w:tcPr>
            <w:tcW w:w="994" w:type="pct"/>
            <w:vAlign w:val="center"/>
          </w:tcPr>
          <w:p w:rsidR="005823A1" w:rsidRPr="003A441A" w:rsidRDefault="005823A1" w:rsidP="005823A1">
            <w:pPr>
              <w:widowControl w:val="0"/>
              <w:tabs>
                <w:tab w:val="center" w:pos="4677"/>
                <w:tab w:val="right" w:pos="9355"/>
              </w:tabs>
              <w:overflowPunct w:val="0"/>
              <w:autoSpaceDE w:val="0"/>
              <w:ind w:firstLine="0"/>
              <w:jc w:val="left"/>
              <w:rPr>
                <w:szCs w:val="26"/>
                <w:lang w:val="ru-RU" w:bidi="ar-SA"/>
              </w:rPr>
            </w:pPr>
            <w:r w:rsidRPr="003A441A">
              <w:rPr>
                <w:szCs w:val="26"/>
                <w:lang w:val="ru-RU" w:bidi="ar-SA"/>
              </w:rPr>
              <w:t>Минимальный размер земельного участка 0,06 га</w:t>
            </w:r>
          </w:p>
        </w:tc>
        <w:tc>
          <w:tcPr>
            <w:tcW w:w="1427" w:type="pct"/>
            <w:vAlign w:val="center"/>
          </w:tcPr>
          <w:p w:rsidR="005823A1" w:rsidRPr="003A441A" w:rsidRDefault="005823A1" w:rsidP="005823A1">
            <w:pPr>
              <w:widowControl w:val="0"/>
              <w:suppressAutoHyphens w:val="0"/>
              <w:autoSpaceDE w:val="0"/>
              <w:autoSpaceDN w:val="0"/>
              <w:adjustRightInd w:val="0"/>
              <w:ind w:firstLine="320"/>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Вспомогательные виды разрешенного использования</w:t>
            </w:r>
          </w:p>
        </w:tc>
      </w:tr>
      <w:tr w:rsidR="005823A1" w:rsidRPr="003A441A" w:rsidTr="00C66CBA">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421"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roofErr w:type="gramStart"/>
            <w:r w:rsidRPr="003A441A">
              <w:rPr>
                <w:szCs w:val="26"/>
                <w:lang w:val="ru-RU" w:bidi="ar-SA"/>
              </w:rPr>
              <w:t>.</w:t>
            </w:r>
            <w:r w:rsidRPr="003A441A">
              <w:rPr>
                <w:szCs w:val="26"/>
                <w:lang w:val="ru-RU" w:eastAsia="ru-RU" w:bidi="ar-SA"/>
              </w:rPr>
              <w:t>Не</w:t>
            </w:r>
            <w:proofErr w:type="gramEnd"/>
            <w:r w:rsidRPr="003A441A">
              <w:rPr>
                <w:szCs w:val="26"/>
                <w:lang w:val="ru-RU" w:eastAsia="ru-RU" w:bidi="ar-SA"/>
              </w:rPr>
              <w:t xml:space="preserve"> подлежат установлению</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8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w:t>
            </w:r>
          </w:p>
        </w:tc>
        <w:tc>
          <w:tcPr>
            <w:tcW w:w="4113"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3A441A" w:rsidTr="00C66CBA">
        <w:tc>
          <w:tcPr>
            <w:tcW w:w="887"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Обслуживание автотранспорта (4.9)</w:t>
            </w:r>
          </w:p>
        </w:tc>
        <w:tc>
          <w:tcPr>
            <w:tcW w:w="2421"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72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97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bl>
    <w:p w:rsidR="005823A1" w:rsidRPr="003A441A" w:rsidRDefault="005823A1" w:rsidP="00390D8B">
      <w:pPr>
        <w:pStyle w:val="4"/>
        <w:rPr>
          <w:sz w:val="26"/>
          <w:szCs w:val="26"/>
          <w:lang w:val="ru-RU" w:eastAsia="ru-RU" w:bidi="ar-SA"/>
        </w:rPr>
      </w:pPr>
      <w:bookmarkStart w:id="261" w:name="_Toc520888929"/>
      <w:bookmarkStart w:id="262" w:name="_Toc521425512"/>
      <w:bookmarkStart w:id="263" w:name="_Toc494891660"/>
      <w:bookmarkEnd w:id="254"/>
      <w:r w:rsidRPr="003A441A">
        <w:rPr>
          <w:sz w:val="26"/>
          <w:szCs w:val="26"/>
          <w:lang w:val="ru-RU" w:eastAsia="ru-RU" w:bidi="ar-SA"/>
        </w:rPr>
        <w:t>Статья 25. Зона застройки малоэтажными жилыми домами (Ж-2)</w:t>
      </w:r>
      <w:bookmarkEnd w:id="261"/>
      <w:bookmarkEnd w:id="262"/>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6946"/>
        <w:gridCol w:w="4045"/>
      </w:tblGrid>
      <w:tr w:rsidR="005823A1" w:rsidRPr="003A441A" w:rsidTr="00C66CBA">
        <w:trPr>
          <w:trHeight w:val="283"/>
        </w:trPr>
        <w:tc>
          <w:tcPr>
            <w:tcW w:w="1283"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349" w:type="pct"/>
            <w:tcBorders>
              <w:top w:val="single" w:sz="4" w:space="0" w:color="auto"/>
              <w:left w:val="single" w:sz="4" w:space="0" w:color="auto"/>
              <w:bottom w:val="single" w:sz="4" w:space="0" w:color="auto"/>
              <w:right w:val="single" w:sz="4" w:space="0" w:color="auto"/>
            </w:tcBorders>
            <w:hideMark/>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tc>
        <w:tc>
          <w:tcPr>
            <w:tcW w:w="1368"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Малоэтажная многоквартирная жилая застройка (2.1.1)</w:t>
            </w:r>
          </w:p>
        </w:tc>
        <w:tc>
          <w:tcPr>
            <w:tcW w:w="234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малоэтажного многоквартирного жилого дома (дом, пригодный для постоянного проживания, высотой до 4 этажей, включая мансардный);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разведение декоративных и плодовых деревьев, овощных и ягодных культур;</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индивидуальных гаражей и иных вспомогательных сооружений;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обустройство спортивных и детских площадок, </w:t>
            </w:r>
            <w:r w:rsidRPr="003A441A">
              <w:rPr>
                <w:szCs w:val="26"/>
                <w:lang w:val="ru-RU" w:eastAsia="ru-RU" w:bidi="ar-SA"/>
              </w:rPr>
              <w:lastRenderedPageBreak/>
              <w:t>площадок отдыха;</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368"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r w:rsidRPr="003A441A">
              <w:rPr>
                <w:szCs w:val="26"/>
                <w:lang w:val="ru-RU" w:eastAsia="ru-RU" w:bidi="ar-SA"/>
              </w:rPr>
              <w:lastRenderedPageBreak/>
              <w:t xml:space="preserve">Размещение встроенных, пристроенных и встроенно-пристроенных объектов в помещениях жилого дома осуществлять в соответствии с требованиями СП 54.13330.2011 «СНиП 31-01-2003 «Здания жилые многоквартирные» </w:t>
            </w:r>
          </w:p>
        </w:tc>
      </w:tr>
      <w:tr w:rsidR="005823A1" w:rsidRPr="00923094" w:rsidTr="00C66CBA">
        <w:trPr>
          <w:trHeight w:val="283"/>
        </w:trPr>
        <w:tc>
          <w:tcPr>
            <w:tcW w:w="1283"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ind w:firstLine="0"/>
              <w:jc w:val="center"/>
              <w:rPr>
                <w:szCs w:val="26"/>
                <w:lang w:val="ru-RU" w:bidi="ar-SA"/>
              </w:rPr>
            </w:pPr>
            <w:r w:rsidRPr="003A441A">
              <w:rPr>
                <w:szCs w:val="26"/>
                <w:lang w:val="ru-RU" w:eastAsia="ru-RU" w:bidi="ar-SA"/>
              </w:rPr>
              <w:t>Блокированная жилая застройка (2.3)</w:t>
            </w:r>
          </w:p>
        </w:tc>
        <w:tc>
          <w:tcPr>
            <w:tcW w:w="234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разведение декоративных и плодовых деревьев, овощных и ягодных культур;</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индивидуальных гаражей и иных вспомогательных сооружений;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обустройство спортивных и детских площадок, площадок отдыха</w:t>
            </w:r>
          </w:p>
        </w:tc>
        <w:tc>
          <w:tcPr>
            <w:tcW w:w="1368"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ind w:firstLine="177"/>
              <w:rPr>
                <w:szCs w:val="26"/>
                <w:lang w:val="ru-RU" w:bidi="ar-SA"/>
              </w:rPr>
            </w:pPr>
            <w:r w:rsidRPr="003A441A">
              <w:rPr>
                <w:szCs w:val="26"/>
                <w:lang w:val="ru-RU" w:bidi="ar-SA"/>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r w:rsidR="005823A1" w:rsidRPr="00923094" w:rsidTr="00C66CBA">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Дошкольное, начальное и среднее общее образование (3.5.1)</w:t>
            </w:r>
          </w:p>
        </w:tc>
        <w:tc>
          <w:tcPr>
            <w:tcW w:w="234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368"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ind w:firstLine="177"/>
              <w:rPr>
                <w:szCs w:val="26"/>
                <w:lang w:val="ru-RU" w:bidi="ar-SA"/>
              </w:rPr>
            </w:pPr>
            <w:r w:rsidRPr="003A441A">
              <w:rPr>
                <w:szCs w:val="26"/>
                <w:lang w:val="ru-RU" w:bidi="ar-SA"/>
              </w:rPr>
              <w:t xml:space="preserve">Иные требования к размещению объектов дошкольного образования установлены </w:t>
            </w:r>
            <w:r w:rsidRPr="003A441A">
              <w:rPr>
                <w:szCs w:val="26"/>
                <w:lang w:val="ru-RU" w:eastAsia="ru-RU" w:bidi="ar-SA"/>
              </w:rPr>
              <w:t xml:space="preserve">СанПиН 2.4.1.3049-13 «Санитарно-эпидемиологические требования к устройству, содержанию и организации </w:t>
            </w:r>
            <w:r w:rsidRPr="003A441A">
              <w:rPr>
                <w:szCs w:val="26"/>
                <w:lang w:val="ru-RU" w:eastAsia="ru-RU" w:bidi="ar-SA"/>
              </w:rPr>
              <w:lastRenderedPageBreak/>
              <w:t>режима работы дошкольных образовательных организаций»</w:t>
            </w:r>
            <w:r w:rsidRPr="003A441A">
              <w:rPr>
                <w:szCs w:val="26"/>
                <w:lang w:val="ru-RU" w:bidi="ar-SA"/>
              </w:rPr>
              <w:t>.</w:t>
            </w:r>
          </w:p>
          <w:p w:rsidR="005823A1" w:rsidRPr="003A441A" w:rsidRDefault="005823A1" w:rsidP="005823A1">
            <w:pPr>
              <w:widowControl w:val="0"/>
              <w:suppressAutoHyphens w:val="0"/>
              <w:autoSpaceDE w:val="0"/>
              <w:autoSpaceDN w:val="0"/>
              <w:adjustRightInd w:val="0"/>
              <w:ind w:firstLine="177"/>
              <w:rPr>
                <w:szCs w:val="26"/>
                <w:lang w:val="ru-RU" w:eastAsia="ru-RU" w:bidi="ar-SA"/>
              </w:rPr>
            </w:pPr>
            <w:r w:rsidRPr="003A441A">
              <w:rPr>
                <w:szCs w:val="26"/>
                <w:lang w:val="ru-RU" w:eastAsia="ru-RU" w:bidi="ar-SA"/>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5823A1" w:rsidRPr="00923094" w:rsidTr="00C66CBA">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Амбулаторно-ветеринарное обслуживание (3.10.1)</w:t>
            </w:r>
          </w:p>
        </w:tc>
        <w:tc>
          <w:tcPr>
            <w:tcW w:w="234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оказания ветеринарных услуг без содержания животных</w:t>
            </w:r>
          </w:p>
        </w:tc>
        <w:tc>
          <w:tcPr>
            <w:tcW w:w="1368"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ind w:firstLine="177"/>
              <w:rPr>
                <w:szCs w:val="26"/>
                <w:lang w:val="ru-RU" w:bidi="ar-SA"/>
              </w:rPr>
            </w:pPr>
          </w:p>
        </w:tc>
      </w:tr>
      <w:tr w:rsidR="005823A1" w:rsidRPr="00923094" w:rsidTr="00C66CBA">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Амбулаторно-поликлиническое обслуживание (3.4.1)</w:t>
            </w:r>
          </w:p>
        </w:tc>
        <w:tc>
          <w:tcPr>
            <w:tcW w:w="234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68"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ind w:firstLine="177"/>
              <w:rPr>
                <w:szCs w:val="26"/>
                <w:lang w:val="ru-RU" w:bidi="ar-SA"/>
              </w:rPr>
            </w:pPr>
          </w:p>
        </w:tc>
      </w:tr>
      <w:tr w:rsidR="005823A1" w:rsidRPr="00923094" w:rsidTr="00C66CBA">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Спорт (5.1)</w:t>
            </w:r>
          </w:p>
        </w:tc>
        <w:tc>
          <w:tcPr>
            <w:tcW w:w="234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w:t>
            </w:r>
            <w:r w:rsidRPr="003A441A">
              <w:rPr>
                <w:szCs w:val="26"/>
                <w:lang w:val="ru-RU" w:eastAsia="ru-RU" w:bidi="ar-SA"/>
              </w:rPr>
              <w:lastRenderedPageBreak/>
              <w:t>инвентаря);</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спортивных баз и лагерей.</w:t>
            </w:r>
          </w:p>
        </w:tc>
        <w:tc>
          <w:tcPr>
            <w:tcW w:w="1368"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ind w:firstLine="177"/>
              <w:rPr>
                <w:szCs w:val="26"/>
                <w:lang w:val="ru-RU" w:bidi="ar-SA"/>
              </w:rPr>
            </w:pPr>
          </w:p>
        </w:tc>
      </w:tr>
      <w:tr w:rsidR="005823A1" w:rsidRPr="00923094" w:rsidTr="00C66CBA">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34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68"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4"/>
              <w:rPr>
                <w:szCs w:val="26"/>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7434"/>
        <w:gridCol w:w="3339"/>
      </w:tblGrid>
      <w:tr w:rsidR="005823A1" w:rsidRPr="003A441A"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514"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tc>
        <w:tc>
          <w:tcPr>
            <w:tcW w:w="112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142"/>
              <w:jc w:val="center"/>
              <w:rPr>
                <w:szCs w:val="26"/>
                <w:lang w:val="ru-RU" w:eastAsia="ru-RU" w:bidi="ar-SA"/>
              </w:rPr>
            </w:pPr>
            <w:r w:rsidRPr="003A441A">
              <w:rPr>
                <w:szCs w:val="26"/>
                <w:lang w:val="ru-RU" w:eastAsia="ru-RU" w:bidi="ar-SA"/>
              </w:rPr>
              <w:t>Для индивидуального жилищного строительства (2.1)</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индивидуального жилого дома (дом, пригодный для постоянного проживания, высотой не выше трех надземных этажей);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выращивание плодовых, ягодных, овощных, бахчевых или иных </w:t>
            </w:r>
            <w:proofErr w:type="gramStart"/>
            <w:r w:rsidRPr="003A441A">
              <w:rPr>
                <w:szCs w:val="26"/>
                <w:lang w:val="ru-RU" w:eastAsia="ru-RU" w:bidi="ar-SA"/>
              </w:rPr>
              <w:t>декоративных</w:t>
            </w:r>
            <w:proofErr w:type="gramEnd"/>
            <w:r w:rsidRPr="003A441A">
              <w:rPr>
                <w:szCs w:val="26"/>
                <w:lang w:val="ru-RU" w:eastAsia="ru-RU" w:bidi="ar-SA"/>
              </w:rPr>
              <w:t xml:space="preserve"> или сельскохозяйственных культур;</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размещение индивидуальных гаражей и подсобных сооружений.</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Социальное обслуживание (3.2)</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Размещение объектов капитального строительства, предназначенных для оказания гражданам социальной </w:t>
            </w:r>
            <w:r w:rsidRPr="003A441A">
              <w:rPr>
                <w:szCs w:val="26"/>
                <w:lang w:val="ru-RU" w:eastAsia="ru-RU" w:bidi="ar-SA"/>
              </w:rPr>
              <w:lastRenderedPageBreak/>
              <w:t>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для размещения отделений почты и телеграфа;</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Бытовое обслуживание (3.3)</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Культурное развитие (3.6)</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устройство площадок для празднеств и гуляний;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зданий и сооружений для размещения цирков, зверинцев, зоопарков, океанариумов</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Религиозное использование (3.7)</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w:t>
            </w:r>
            <w:r w:rsidRPr="003A441A">
              <w:rPr>
                <w:szCs w:val="26"/>
                <w:lang w:val="ru-RU" w:eastAsia="ru-RU" w:bidi="ar-SA"/>
              </w:rPr>
              <w:lastRenderedPageBreak/>
              <w:t>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Гостиничное обслуживание (4.7)</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Деловое управление (4.1)</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Развлечения (4.8)</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Магазины (4.4)</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 xml:space="preserve">Банковская и страховая </w:t>
            </w:r>
            <w:r w:rsidRPr="003A441A">
              <w:rPr>
                <w:szCs w:val="26"/>
                <w:lang w:val="ru-RU" w:eastAsia="ru-RU" w:bidi="ar-SA"/>
              </w:rPr>
              <w:lastRenderedPageBreak/>
              <w:t>деятельность (4.5)</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316"/>
              <w:rPr>
                <w:szCs w:val="26"/>
                <w:lang w:val="ru-RU" w:eastAsia="ru-RU" w:bidi="ar-SA"/>
              </w:rPr>
            </w:pPr>
            <w:r w:rsidRPr="003A441A">
              <w:rPr>
                <w:szCs w:val="26"/>
                <w:lang w:val="ru-RU" w:eastAsia="ru-RU" w:bidi="ar-SA"/>
              </w:rPr>
              <w:lastRenderedPageBreak/>
              <w:t xml:space="preserve">Размещение объектов капитального строительства, </w:t>
            </w:r>
            <w:r w:rsidRPr="003A441A">
              <w:rPr>
                <w:szCs w:val="26"/>
                <w:lang w:val="ru-RU" w:eastAsia="ru-RU" w:bidi="ar-SA"/>
              </w:rPr>
              <w:lastRenderedPageBreak/>
              <w:t>предназначенных для размещения организаций, оказывающих банковские и страховые.</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Общественное питание (4.6)</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r w:rsidR="005823A1" w:rsidRPr="00923094" w:rsidTr="00C66CBA">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Общественное управление (3.8)</w:t>
            </w:r>
          </w:p>
        </w:tc>
        <w:tc>
          <w:tcPr>
            <w:tcW w:w="25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p w:rsidR="005823A1" w:rsidRPr="003A441A" w:rsidRDefault="005823A1" w:rsidP="005823A1">
            <w:pPr>
              <w:widowControl w:val="0"/>
              <w:suppressAutoHyphens w:val="0"/>
              <w:autoSpaceDE w:val="0"/>
              <w:autoSpaceDN w:val="0"/>
              <w:adjustRightInd w:val="0"/>
              <w:ind w:firstLine="0"/>
              <w:rPr>
                <w:szCs w:val="26"/>
                <w:lang w:val="ru-RU" w:eastAsia="ru-RU" w:bidi="ar-SA"/>
              </w:rPr>
            </w:pP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60"/>
              <w:rPr>
                <w:szCs w:val="26"/>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369"/>
        <w:gridCol w:w="3339"/>
      </w:tblGrid>
      <w:tr w:rsidR="005823A1"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49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112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49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w:t>
            </w:r>
            <w:r w:rsidRPr="003A441A">
              <w:rPr>
                <w:szCs w:val="26"/>
                <w:lang w:val="ru-RU" w:eastAsia="ru-RU" w:bidi="ar-SA"/>
              </w:rPr>
              <w:lastRenderedPageBreak/>
              <w:t>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4"/>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Обслуживание автотранспорта (4.9)</w:t>
            </w:r>
          </w:p>
        </w:tc>
        <w:tc>
          <w:tcPr>
            <w:tcW w:w="249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2.7.1 </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4"/>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w:t>
            </w:r>
          </w:p>
        </w:tc>
        <w:tc>
          <w:tcPr>
            <w:tcW w:w="249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2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4"/>
              <w:rPr>
                <w:szCs w:val="26"/>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Style w:val="29"/>
        <w:tblW w:w="5000" w:type="pct"/>
        <w:tblLook w:val="04A0" w:firstRow="1" w:lastRow="0" w:firstColumn="1" w:lastColumn="0" w:noHBand="0" w:noVBand="1"/>
      </w:tblPr>
      <w:tblGrid>
        <w:gridCol w:w="2515"/>
        <w:gridCol w:w="2982"/>
        <w:gridCol w:w="4110"/>
        <w:gridCol w:w="1966"/>
        <w:gridCol w:w="3213"/>
      </w:tblGrid>
      <w:tr w:rsidR="005823A1" w:rsidRPr="00923094"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00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этажей или предельная высота зданий, строений, сооружений</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Основные виды разрешенного использования</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Малоэтажная многоквартирная жилая застройка (2.1.1)</w:t>
            </w:r>
          </w:p>
        </w:tc>
        <w:tc>
          <w:tcPr>
            <w:tcW w:w="1007" w:type="pct"/>
            <w:vAlign w:val="center"/>
          </w:tcPr>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Минимальный размер земельного участка 30 кв. м на квартиру без учета площади застройки.</w:t>
            </w:r>
          </w:p>
        </w:tc>
        <w:tc>
          <w:tcPr>
            <w:tcW w:w="1390"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отступ от красной линии – 3 м.</w:t>
            </w:r>
          </w:p>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rFonts w:eastAsia="SimSun"/>
                <w:szCs w:val="26"/>
                <w:lang w:val="ru-RU" w:eastAsia="ar-SA" w:bidi="ar-SA"/>
              </w:rPr>
              <w:t>Минимальный отступ от границы земельного участка – 3 м.</w:t>
            </w:r>
          </w:p>
        </w:tc>
        <w:tc>
          <w:tcPr>
            <w:tcW w:w="665" w:type="pct"/>
            <w:vAlign w:val="center"/>
          </w:tcPr>
          <w:p w:rsidR="005823A1" w:rsidRPr="003A441A" w:rsidRDefault="005823A1" w:rsidP="005823A1">
            <w:pPr>
              <w:widowControl w:val="0"/>
              <w:ind w:firstLine="0"/>
              <w:rPr>
                <w:rFonts w:eastAsia="Lucida Sans Unicode"/>
                <w:kern w:val="2"/>
                <w:szCs w:val="26"/>
                <w:lang w:val="ru-RU" w:eastAsia="hi-IN" w:bidi="hi-IN"/>
              </w:rPr>
            </w:pPr>
            <w:r w:rsidRPr="003A441A">
              <w:rPr>
                <w:rFonts w:eastAsia="Lucida Sans Unicode"/>
                <w:kern w:val="2"/>
                <w:szCs w:val="26"/>
                <w:lang w:val="ru-RU" w:eastAsia="hi-IN" w:bidi="hi-IN"/>
              </w:rPr>
              <w:t>до 4 надземных этажей, включая мансардный.</w:t>
            </w:r>
          </w:p>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Блокированная жилая застройка (2.3)</w:t>
            </w:r>
          </w:p>
        </w:tc>
        <w:tc>
          <w:tcPr>
            <w:tcW w:w="1007" w:type="pct"/>
            <w:vAlign w:val="center"/>
          </w:tcPr>
          <w:p w:rsidR="005823A1" w:rsidRPr="003A441A" w:rsidRDefault="005823A1" w:rsidP="005823A1">
            <w:pPr>
              <w:widowControl w:val="0"/>
              <w:suppressAutoHyphens w:val="0"/>
              <w:autoSpaceDE w:val="0"/>
              <w:autoSpaceDN w:val="0"/>
              <w:adjustRightInd w:val="0"/>
              <w:ind w:firstLine="258"/>
              <w:rPr>
                <w:szCs w:val="26"/>
                <w:lang w:val="ru-RU" w:eastAsia="ru-RU" w:bidi="ar-SA"/>
              </w:rPr>
            </w:pPr>
            <w:r w:rsidRPr="003A441A">
              <w:rPr>
                <w:szCs w:val="26"/>
                <w:lang w:val="ru-RU" w:eastAsia="ru-RU" w:bidi="ar-SA"/>
              </w:rPr>
              <w:t>Минимальный размер земельного участка 100 кв. м на квартиру без учета площади застройки</w:t>
            </w:r>
          </w:p>
        </w:tc>
        <w:tc>
          <w:tcPr>
            <w:tcW w:w="1390" w:type="pct"/>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отступ от жилого дома до:</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красной линии улиц – 3м;</w:t>
            </w:r>
          </w:p>
          <w:p w:rsidR="005823A1" w:rsidRPr="003A441A" w:rsidRDefault="005823A1" w:rsidP="005823A1">
            <w:pPr>
              <w:widowControl w:val="0"/>
              <w:suppressAutoHyphens w:val="0"/>
              <w:autoSpaceDE w:val="0"/>
              <w:autoSpaceDN w:val="0"/>
              <w:adjustRightInd w:val="0"/>
              <w:ind w:firstLine="33"/>
              <w:rPr>
                <w:rFonts w:eastAsia="SimSun"/>
                <w:szCs w:val="26"/>
                <w:lang w:val="ru-RU" w:eastAsia="ar-SA" w:bidi="ar-SA"/>
              </w:rPr>
            </w:pPr>
            <w:r w:rsidRPr="003A441A">
              <w:rPr>
                <w:szCs w:val="26"/>
                <w:lang w:val="ru-RU" w:eastAsia="ru-RU" w:bidi="ar-SA"/>
              </w:rPr>
              <w:t>- красной линии проездов – 3м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rFonts w:eastAsia="SimSun"/>
                <w:szCs w:val="26"/>
                <w:lang w:val="ru-RU" w:eastAsia="ar-SA" w:bidi="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Дошкольное, начальное и среднее общее образование (3.5.1)</w:t>
            </w:r>
          </w:p>
        </w:tc>
        <w:tc>
          <w:tcPr>
            <w:tcW w:w="1007" w:type="pct"/>
            <w:vAlign w:val="center"/>
          </w:tcPr>
          <w:p w:rsidR="005823A1" w:rsidRPr="003A441A" w:rsidRDefault="005823A1" w:rsidP="005823A1">
            <w:pPr>
              <w:suppressAutoHyphens w:val="0"/>
              <w:ind w:firstLine="0"/>
              <w:rPr>
                <w:szCs w:val="26"/>
                <w:lang w:val="ru-RU" w:eastAsia="ru-RU" w:bidi="ar-SA"/>
              </w:rPr>
            </w:pPr>
            <w:r w:rsidRPr="003A441A">
              <w:rPr>
                <w:szCs w:val="26"/>
                <w:lang w:val="ru-RU" w:eastAsia="ru-RU" w:bidi="ar-SA"/>
              </w:rPr>
              <w:t xml:space="preserve">Размеры земельных участков дошкольной образовательной организации, кв. м/место: до 100 – 40, свыше 100 – 35, </w:t>
            </w:r>
            <w:proofErr w:type="gramStart"/>
            <w:r w:rsidRPr="003A441A">
              <w:rPr>
                <w:szCs w:val="26"/>
                <w:lang w:val="ru-RU" w:eastAsia="ru-RU" w:bidi="ar-SA"/>
              </w:rPr>
              <w:t>В</w:t>
            </w:r>
            <w:proofErr w:type="gramEnd"/>
            <w:r w:rsidRPr="003A441A">
              <w:rPr>
                <w:szCs w:val="26"/>
                <w:lang w:val="ru-RU" w:eastAsia="ru-RU" w:bidi="ar-SA"/>
              </w:rPr>
              <w:t xml:space="preserve"> комплексе яслей-садов свыше 500 мест – 30.</w:t>
            </w:r>
          </w:p>
          <w:p w:rsidR="005823A1" w:rsidRPr="003A441A" w:rsidRDefault="005823A1" w:rsidP="005823A1">
            <w:pPr>
              <w:widowControl w:val="0"/>
              <w:suppressAutoHyphens w:val="0"/>
              <w:autoSpaceDE w:val="0"/>
              <w:autoSpaceDN w:val="0"/>
              <w:adjustRightInd w:val="0"/>
              <w:ind w:firstLine="258"/>
              <w:rPr>
                <w:szCs w:val="26"/>
                <w:lang w:val="ru-RU" w:eastAsia="ru-RU" w:bidi="ar-SA"/>
              </w:rPr>
            </w:pP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Размеры земельных участков общеобразовательной организации,</w:t>
            </w:r>
            <w:r w:rsidRPr="003A441A">
              <w:rPr>
                <w:spacing w:val="2"/>
                <w:szCs w:val="26"/>
                <w:lang w:val="ru-RU" w:eastAsia="ru-RU" w:bidi="ar-SA"/>
              </w:rPr>
              <w:t xml:space="preserve"> </w:t>
            </w:r>
            <w:r w:rsidRPr="003A441A">
              <w:rPr>
                <w:szCs w:val="26"/>
                <w:lang w:val="ru-RU" w:eastAsia="ru-RU" w:bidi="ar-SA"/>
              </w:rPr>
              <w:t>кв. м /учащийся</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lastRenderedPageBreak/>
              <w:t>свыше 40 до 400 – 50;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400 до 500 – 60;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500 до 600 – 50;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600 до 800 – 40;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800 до 1100 – 33;</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1100 до 1500 – 21;</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1500 до 2000 – 17;</w:t>
            </w:r>
          </w:p>
          <w:p w:rsidR="005823A1" w:rsidRPr="003A441A" w:rsidRDefault="005823A1" w:rsidP="005823A1">
            <w:pPr>
              <w:widowControl w:val="0"/>
              <w:suppressAutoHyphens w:val="0"/>
              <w:autoSpaceDE w:val="0"/>
              <w:autoSpaceDN w:val="0"/>
              <w:adjustRightInd w:val="0"/>
              <w:ind w:firstLine="405"/>
              <w:rPr>
                <w:szCs w:val="26"/>
                <w:lang w:val="ru-RU" w:eastAsia="ru-RU" w:bidi="ar-SA"/>
              </w:rPr>
            </w:pPr>
            <w:r w:rsidRPr="003A441A">
              <w:rPr>
                <w:szCs w:val="26"/>
                <w:lang w:val="ru-RU" w:eastAsia="ru-RU" w:bidi="ar-SA"/>
              </w:rPr>
              <w:t>свыше 2000 – 16.</w:t>
            </w:r>
          </w:p>
        </w:tc>
        <w:tc>
          <w:tcPr>
            <w:tcW w:w="1390" w:type="pct"/>
            <w:vAlign w:val="center"/>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lastRenderedPageBreak/>
              <w:t>Минимальный отступ от границы земельного участка (красной линии) – 3 м.</w:t>
            </w:r>
          </w:p>
          <w:p w:rsidR="005823A1" w:rsidRPr="003A441A" w:rsidRDefault="005823A1" w:rsidP="005823A1">
            <w:pPr>
              <w:widowControl w:val="0"/>
              <w:suppressAutoHyphens w:val="0"/>
              <w:autoSpaceDE w:val="0"/>
              <w:autoSpaceDN w:val="0"/>
              <w:adjustRightInd w:val="0"/>
              <w:ind w:firstLine="316"/>
              <w:rPr>
                <w:szCs w:val="26"/>
                <w:lang w:val="ru-RU" w:eastAsia="ru-RU" w:bidi="ar-SA"/>
              </w:rPr>
            </w:pP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Амбулаторно-ветеринарное обслуживание (3.10.1)</w:t>
            </w:r>
          </w:p>
        </w:tc>
        <w:tc>
          <w:tcPr>
            <w:tcW w:w="1007" w:type="pct"/>
            <w:vAlign w:val="center"/>
          </w:tcPr>
          <w:p w:rsidR="005823A1" w:rsidRPr="003A441A" w:rsidRDefault="005823A1" w:rsidP="005823A1">
            <w:pPr>
              <w:widowControl w:val="0"/>
              <w:suppressAutoHyphens w:val="0"/>
              <w:autoSpaceDE w:val="0"/>
              <w:autoSpaceDN w:val="0"/>
              <w:adjustRightInd w:val="0"/>
              <w:ind w:firstLine="0"/>
              <w:rPr>
                <w:szCs w:val="26"/>
                <w:lang w:val="x-none" w:eastAsia="ru-RU" w:bidi="ar-SA"/>
              </w:rPr>
            </w:pPr>
            <w:r w:rsidRPr="003A441A">
              <w:rPr>
                <w:szCs w:val="26"/>
                <w:lang w:val="ru-RU" w:eastAsia="ru-RU" w:bidi="ar-SA"/>
              </w:rPr>
              <w:t xml:space="preserve">       Минимальный размер земельного участка 0,05 га</w:t>
            </w:r>
          </w:p>
        </w:tc>
        <w:tc>
          <w:tcPr>
            <w:tcW w:w="1390" w:type="pct"/>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Амбулаторно-поликлиническое обслуживание (3.4.1)</w:t>
            </w:r>
          </w:p>
        </w:tc>
        <w:tc>
          <w:tcPr>
            <w:tcW w:w="1007" w:type="pct"/>
            <w:vAlign w:val="center"/>
          </w:tcPr>
          <w:p w:rsidR="005823A1" w:rsidRPr="003A441A" w:rsidRDefault="005823A1" w:rsidP="005823A1">
            <w:pPr>
              <w:widowControl w:val="0"/>
              <w:suppressAutoHyphens w:val="0"/>
              <w:autoSpaceDE w:val="0"/>
              <w:autoSpaceDN w:val="0"/>
              <w:adjustRightInd w:val="0"/>
              <w:ind w:firstLine="0"/>
              <w:rPr>
                <w:szCs w:val="26"/>
                <w:lang w:val="x-none" w:eastAsia="ru-RU" w:bidi="ar-SA"/>
              </w:rPr>
            </w:pPr>
            <w:r w:rsidRPr="003A441A">
              <w:rPr>
                <w:szCs w:val="26"/>
                <w:lang w:val="ru-RU" w:eastAsia="ru-RU" w:bidi="ar-SA"/>
              </w:rPr>
              <w:t xml:space="preserve">       Минимальный размер земельного участка 0,05 га</w:t>
            </w:r>
          </w:p>
        </w:tc>
        <w:tc>
          <w:tcPr>
            <w:tcW w:w="1390" w:type="pct"/>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Спорт (5.1)</w:t>
            </w:r>
          </w:p>
        </w:tc>
        <w:tc>
          <w:tcPr>
            <w:tcW w:w="100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x-none" w:eastAsia="ru-RU" w:bidi="ar-SA"/>
              </w:rPr>
            </w:pPr>
            <w:r w:rsidRPr="003A441A">
              <w:rPr>
                <w:szCs w:val="26"/>
                <w:lang w:val="ru-RU" w:eastAsia="ru-RU" w:bidi="ar-SA"/>
              </w:rPr>
              <w:t>Минимальный размер земельного участка 0,05 га</w:t>
            </w:r>
          </w:p>
        </w:tc>
        <w:tc>
          <w:tcPr>
            <w:tcW w:w="1390" w:type="pct"/>
            <w:vAlign w:val="center"/>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397"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Условно разрешенные виды использования</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Для индивидуального </w:t>
            </w:r>
            <w:r w:rsidRPr="003A441A">
              <w:rPr>
                <w:szCs w:val="26"/>
                <w:lang w:val="ru-RU" w:eastAsia="ru-RU" w:bidi="ar-SA"/>
              </w:rPr>
              <w:lastRenderedPageBreak/>
              <w:t>жилищного строительства (2.1)</w:t>
            </w:r>
          </w:p>
        </w:tc>
        <w:tc>
          <w:tcPr>
            <w:tcW w:w="100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 xml:space="preserve">Минимальный размер земельного участка </w:t>
            </w:r>
            <w:r w:rsidRPr="003A441A">
              <w:rPr>
                <w:szCs w:val="26"/>
                <w:lang w:val="ru-RU" w:eastAsia="ru-RU" w:bidi="ar-SA"/>
              </w:rPr>
              <w:lastRenderedPageBreak/>
              <w:t>0,04 га</w:t>
            </w:r>
          </w:p>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размер земельного участка 0,4 га</w:t>
            </w:r>
          </w:p>
        </w:tc>
        <w:tc>
          <w:tcPr>
            <w:tcW w:w="1390"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lastRenderedPageBreak/>
              <w:t>Минимальный отступ от жилого дома до:</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lastRenderedPageBreak/>
              <w:t>- красной линии улиц – 3м;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красной линии проездов – 3м;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границы соседнего земельного участка – 3 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Минимальный отступ от подсобных сооружений до: </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красных линий улиц и проездов – 3 м;</w:t>
            </w:r>
          </w:p>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szCs w:val="26"/>
                <w:lang w:val="ru-RU" w:eastAsia="ru-RU" w:bidi="ar-SA"/>
              </w:rPr>
              <w:t>- границы соседнего земельного участка – 1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Социальное обслуживание (3.2)</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176"/>
              <w:jc w:val="center"/>
              <w:rPr>
                <w:szCs w:val="26"/>
                <w:lang w:val="ru-RU" w:eastAsia="ru-RU" w:bidi="ar-SA"/>
              </w:rPr>
            </w:pPr>
            <w:r w:rsidRPr="003A441A">
              <w:rPr>
                <w:szCs w:val="26"/>
                <w:lang w:val="ru-RU" w:eastAsia="ru-RU" w:bidi="ar-SA"/>
              </w:rPr>
              <w:t>2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52"/>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Бытовое обслуживание (3.3)</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Культурное развитие (3.6)</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Религиозное использование (3.7)</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Гостиничное обслуживание (4.7)</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Деловое управление (4.1)</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Развлечения (4.8)</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Магазины (4.4)</w:t>
            </w:r>
          </w:p>
        </w:tc>
        <w:tc>
          <w:tcPr>
            <w:tcW w:w="1007"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Минимальный размер </w:t>
            </w:r>
            <w:r w:rsidRPr="003A441A">
              <w:rPr>
                <w:szCs w:val="26"/>
                <w:lang w:val="ru-RU" w:eastAsia="ru-RU" w:bidi="ar-SA"/>
              </w:rPr>
              <w:lastRenderedPageBreak/>
              <w:t>земельного участка 0,05 га</w:t>
            </w:r>
          </w:p>
        </w:tc>
        <w:tc>
          <w:tcPr>
            <w:tcW w:w="1390" w:type="pct"/>
            <w:vAlign w:val="center"/>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lastRenderedPageBreak/>
              <w:t xml:space="preserve">Минимальный отступ от </w:t>
            </w:r>
            <w:r w:rsidRPr="003A441A">
              <w:rPr>
                <w:rFonts w:eastAsia="SimSun"/>
                <w:szCs w:val="26"/>
                <w:lang w:val="ru-RU" w:eastAsia="ar-SA" w:bidi="ar-SA"/>
              </w:rPr>
              <w:lastRenderedPageBreak/>
              <w:t>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 xml:space="preserve">3 надземных </w:t>
            </w:r>
            <w:r w:rsidRPr="003A441A">
              <w:rPr>
                <w:szCs w:val="26"/>
                <w:lang w:val="ru-RU" w:eastAsia="ru-RU" w:bidi="ar-SA"/>
              </w:rPr>
              <w:lastRenderedPageBreak/>
              <w:t>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60</w:t>
            </w:r>
          </w:p>
        </w:tc>
      </w:tr>
      <w:tr w:rsidR="005823A1" w:rsidRPr="003A441A" w:rsidTr="00C66CBA">
        <w:tc>
          <w:tcPr>
            <w:tcW w:w="851" w:type="pct"/>
            <w:vAlign w:val="center"/>
          </w:tcPr>
          <w:p w:rsidR="005823A1" w:rsidRPr="003A441A" w:rsidRDefault="005823A1" w:rsidP="005823A1">
            <w:pPr>
              <w:suppressAutoHyphens w:val="0"/>
              <w:autoSpaceDE w:val="0"/>
              <w:autoSpaceDN w:val="0"/>
              <w:adjustRightInd w:val="0"/>
              <w:ind w:firstLine="426"/>
              <w:jc w:val="center"/>
              <w:rPr>
                <w:szCs w:val="26"/>
                <w:lang w:val="ru-RU" w:eastAsia="ru-RU" w:bidi="ar-SA"/>
              </w:rPr>
            </w:pPr>
            <w:r w:rsidRPr="003A441A">
              <w:rPr>
                <w:szCs w:val="26"/>
                <w:lang w:val="ru-RU" w:eastAsia="ru-RU" w:bidi="ar-SA"/>
              </w:rPr>
              <w:t>Банковская и страховая деятельность (4.5)</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Общественное питание (4.6)</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426"/>
              <w:jc w:val="center"/>
              <w:rPr>
                <w:szCs w:val="26"/>
                <w:lang w:val="ru-RU" w:eastAsia="ru-RU" w:bidi="ar-SA"/>
              </w:rPr>
            </w:pPr>
            <w:r w:rsidRPr="003A441A">
              <w:rPr>
                <w:szCs w:val="26"/>
                <w:lang w:val="ru-RU" w:eastAsia="ru-RU" w:bidi="ar-SA"/>
              </w:rPr>
              <w:t>Общественное управление (3.8)</w:t>
            </w:r>
          </w:p>
        </w:tc>
        <w:tc>
          <w:tcPr>
            <w:tcW w:w="1007"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9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Вспомогательные виды разрешенного использования</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397"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Обслуживание автотранспорта (4.9)</w:t>
            </w:r>
          </w:p>
        </w:tc>
        <w:tc>
          <w:tcPr>
            <w:tcW w:w="2397"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66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851"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(12.0)</w:t>
            </w:r>
          </w:p>
        </w:tc>
        <w:tc>
          <w:tcPr>
            <w:tcW w:w="4149"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bl>
    <w:p w:rsidR="003A441A" w:rsidRDefault="003A441A" w:rsidP="00390D8B">
      <w:pPr>
        <w:pStyle w:val="4"/>
        <w:rPr>
          <w:sz w:val="26"/>
          <w:szCs w:val="26"/>
          <w:lang w:val="ru-RU" w:eastAsia="ru-RU" w:bidi="ar-SA"/>
        </w:rPr>
      </w:pPr>
      <w:bookmarkStart w:id="264" w:name="_Toc519265396"/>
      <w:bookmarkStart w:id="265" w:name="_Toc520888930"/>
      <w:bookmarkStart w:id="266" w:name="_Toc521425513"/>
    </w:p>
    <w:p w:rsidR="005823A1" w:rsidRPr="003A441A" w:rsidRDefault="005823A1" w:rsidP="00390D8B">
      <w:pPr>
        <w:pStyle w:val="4"/>
        <w:rPr>
          <w:sz w:val="26"/>
          <w:szCs w:val="26"/>
          <w:lang w:val="ru-RU" w:eastAsia="ru-RU" w:bidi="ar-SA"/>
        </w:rPr>
      </w:pPr>
      <w:r w:rsidRPr="003A441A">
        <w:rPr>
          <w:sz w:val="26"/>
          <w:szCs w:val="26"/>
          <w:lang w:val="ru-RU" w:eastAsia="ru-RU" w:bidi="ar-SA"/>
        </w:rPr>
        <w:t>§2. Общественно-деловые зоны</w:t>
      </w:r>
      <w:bookmarkEnd w:id="264"/>
      <w:bookmarkEnd w:id="265"/>
      <w:r w:rsidRPr="003A441A">
        <w:rPr>
          <w:sz w:val="26"/>
          <w:szCs w:val="26"/>
          <w:lang w:val="ru-RU" w:eastAsia="ru-RU" w:bidi="ar-SA"/>
        </w:rPr>
        <w:t xml:space="preserve"> (О)</w:t>
      </w:r>
      <w:bookmarkEnd w:id="266"/>
    </w:p>
    <w:p w:rsidR="005823A1" w:rsidRPr="003A441A" w:rsidRDefault="005823A1" w:rsidP="00390D8B">
      <w:pPr>
        <w:pStyle w:val="4"/>
        <w:rPr>
          <w:iCs/>
          <w:sz w:val="26"/>
          <w:szCs w:val="26"/>
          <w:lang w:val="ru-RU" w:eastAsia="ru-RU" w:bidi="ar-SA"/>
        </w:rPr>
      </w:pPr>
      <w:bookmarkStart w:id="267" w:name="_Toc519265397"/>
      <w:bookmarkStart w:id="268" w:name="_Toc520888931"/>
      <w:bookmarkStart w:id="269" w:name="_Toc521425514"/>
      <w:r w:rsidRPr="003A441A">
        <w:rPr>
          <w:sz w:val="26"/>
          <w:szCs w:val="26"/>
          <w:lang w:val="ru-RU" w:eastAsia="ru-RU" w:bidi="ar-SA"/>
        </w:rPr>
        <w:t xml:space="preserve">Статья 26. Зона делового, общественного и коммерческого назначения </w:t>
      </w:r>
      <w:r w:rsidRPr="003A441A">
        <w:rPr>
          <w:iCs/>
          <w:sz w:val="26"/>
          <w:szCs w:val="26"/>
          <w:lang w:val="ru-RU" w:eastAsia="ru-RU" w:bidi="ar-SA"/>
        </w:rPr>
        <w:t>(О-1)</w:t>
      </w:r>
      <w:bookmarkEnd w:id="267"/>
      <w:bookmarkEnd w:id="268"/>
      <w:bookmarkEnd w:id="269"/>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7514"/>
        <w:gridCol w:w="3620"/>
      </w:tblGrid>
      <w:tr w:rsidR="005823A1" w:rsidRPr="003A441A"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 xml:space="preserve">Наименование вида </w:t>
            </w:r>
            <w:r w:rsidRPr="003A441A">
              <w:rPr>
                <w:szCs w:val="26"/>
                <w:lang w:val="ru-RU" w:eastAsia="ru-RU" w:bidi="ar-SA"/>
              </w:rPr>
              <w:lastRenderedPageBreak/>
              <w:t>разрешенного использования земельного участка (код классификатора)</w:t>
            </w:r>
          </w:p>
        </w:tc>
        <w:tc>
          <w:tcPr>
            <w:tcW w:w="2541"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земельного участка</w:t>
            </w:r>
          </w:p>
        </w:tc>
        <w:tc>
          <w:tcPr>
            <w:tcW w:w="1224"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Примечания</w:t>
            </w: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Социальное обслуживание (3.2)</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для размещения отделений почты и телеграфа;</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Бытовое обслуживание (3.3)</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Амбулаторно-поликлиническое обслуживание (3.4.1)</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3A441A"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Стационарное медицинское обслуживание (3.4.2)</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Размещение объектов капитального строительства, предназначенных для оказания гражданам медицинской </w:t>
            </w:r>
            <w:r w:rsidRPr="003A441A">
              <w:rPr>
                <w:szCs w:val="26"/>
                <w:lang w:val="ru-RU" w:eastAsia="ru-RU" w:bidi="ar-SA"/>
              </w:rPr>
              <w:lastRenderedPageBreak/>
              <w:t>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станций скорой помощи.</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Дошкольное, начальное и среднее общее образование (3.5.1)</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ind w:firstLine="177"/>
              <w:rPr>
                <w:szCs w:val="26"/>
                <w:lang w:val="ru-RU" w:bidi="ar-SA"/>
              </w:rPr>
            </w:pPr>
            <w:r w:rsidRPr="003A441A">
              <w:rPr>
                <w:szCs w:val="26"/>
                <w:lang w:val="ru-RU" w:bidi="ar-SA"/>
              </w:rPr>
              <w:t xml:space="preserve">Иные требования к размещению объектов дошкольного образования установлены </w:t>
            </w:r>
            <w:r w:rsidRPr="003A441A">
              <w:rPr>
                <w:szCs w:val="26"/>
                <w:lang w:val="ru-RU" w:eastAsia="ru-RU" w:bidi="ar-SA"/>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3A441A">
              <w:rPr>
                <w:szCs w:val="26"/>
                <w:lang w:val="ru-RU" w:bidi="ar-SA"/>
              </w:rPr>
              <w:t>.</w:t>
            </w:r>
          </w:p>
          <w:p w:rsidR="005823A1" w:rsidRPr="003A441A" w:rsidRDefault="005823A1" w:rsidP="005823A1">
            <w:pPr>
              <w:widowControl w:val="0"/>
              <w:suppressAutoHyphens w:val="0"/>
              <w:autoSpaceDE w:val="0"/>
              <w:autoSpaceDN w:val="0"/>
              <w:adjustRightInd w:val="0"/>
              <w:ind w:firstLine="177"/>
              <w:rPr>
                <w:szCs w:val="26"/>
                <w:lang w:val="ru-RU" w:eastAsia="ru-RU" w:bidi="ar-SA"/>
              </w:rPr>
            </w:pPr>
            <w:r w:rsidRPr="003A441A">
              <w:rPr>
                <w:szCs w:val="26"/>
                <w:lang w:val="ru-RU" w:eastAsia="ru-RU" w:bidi="ar-SA"/>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Среднее и высшее профессиональное образование (3.5.2)</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w:t>
            </w:r>
            <w:r w:rsidRPr="003A441A">
              <w:rPr>
                <w:szCs w:val="26"/>
                <w:lang w:val="ru-RU" w:eastAsia="ru-RU" w:bidi="ar-SA"/>
              </w:rPr>
              <w:lastRenderedPageBreak/>
              <w:t>по переподготовке и повышению квалификации специалистов и иные организации, осуществляющие деятельность по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ind w:firstLine="177"/>
              <w:rPr>
                <w:szCs w:val="26"/>
                <w:lang w:val="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Культурное развитие (3.6)</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устройство площадок для празднеств и гуляний;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зданий и сооружений для размещения цирков, зверинцев, зоопарков, океанариумов</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Обеспечение внутреннего правопорядка (8.3)</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26"/>
              <w:jc w:val="center"/>
              <w:rPr>
                <w:szCs w:val="26"/>
                <w:lang w:val="ru-RU" w:eastAsia="ru-RU" w:bidi="ar-SA"/>
              </w:rPr>
            </w:pPr>
            <w:r w:rsidRPr="003A441A">
              <w:rPr>
                <w:szCs w:val="26"/>
                <w:lang w:val="ru-RU" w:eastAsia="ru-RU" w:bidi="ar-SA"/>
              </w:rPr>
              <w:t>Банковская и страховая деятельность (4.5)</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316"/>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размещения организаций, оказывающих банковские и страховые.</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26"/>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26"/>
              <w:jc w:val="center"/>
              <w:rPr>
                <w:szCs w:val="26"/>
                <w:lang w:val="ru-RU" w:eastAsia="ru-RU" w:bidi="ar-SA"/>
              </w:rPr>
            </w:pPr>
            <w:r w:rsidRPr="003A441A">
              <w:rPr>
                <w:szCs w:val="26"/>
                <w:lang w:val="ru-RU" w:eastAsia="ru-RU" w:bidi="ar-SA"/>
              </w:rPr>
              <w:t>Рынки (4.3)</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316"/>
              <w:rPr>
                <w:szCs w:val="26"/>
                <w:lang w:val="ru-RU" w:eastAsia="ru-RU" w:bidi="ar-SA"/>
              </w:rPr>
            </w:pPr>
            <w:r w:rsidRPr="003A441A">
              <w:rPr>
                <w:szCs w:val="26"/>
                <w:lang w:val="ru-RU" w:eastAsia="ru-RU" w:bidi="ar-SA"/>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5823A1" w:rsidRPr="003A441A" w:rsidRDefault="005823A1" w:rsidP="005823A1">
            <w:pPr>
              <w:widowControl w:val="0"/>
              <w:suppressAutoHyphens w:val="0"/>
              <w:autoSpaceDE w:val="0"/>
              <w:autoSpaceDN w:val="0"/>
              <w:adjustRightInd w:val="0"/>
              <w:ind w:firstLine="316"/>
              <w:rPr>
                <w:szCs w:val="26"/>
                <w:lang w:val="ru-RU" w:eastAsia="ru-RU" w:bidi="ar-SA"/>
              </w:rPr>
            </w:pPr>
            <w:r w:rsidRPr="003A441A">
              <w:rPr>
                <w:szCs w:val="26"/>
                <w:lang w:val="ru-RU" w:eastAsia="ru-RU" w:bidi="ar-SA"/>
              </w:rPr>
              <w:t>размещение гаражей и (или) стоянок для автомобилей сотрудников и посетителей рынка</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426"/>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Магазины (4.4)</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Общественное питание </w:t>
            </w:r>
            <w:r w:rsidRPr="003A441A">
              <w:rPr>
                <w:szCs w:val="26"/>
                <w:lang w:val="ru-RU" w:eastAsia="ru-RU" w:bidi="ar-SA"/>
              </w:rPr>
              <w:lastRenderedPageBreak/>
              <w:t>(4.6)</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lastRenderedPageBreak/>
              <w:t xml:space="preserve">Размещение объектов капитального строительства в </w:t>
            </w:r>
            <w:r w:rsidRPr="003A441A">
              <w:rPr>
                <w:szCs w:val="26"/>
                <w:lang w:val="ru-RU" w:eastAsia="ru-RU" w:bidi="ar-SA"/>
              </w:rPr>
              <w:lastRenderedPageBreak/>
              <w:t>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Религиозное использование (3.7)</w:t>
            </w:r>
          </w:p>
        </w:tc>
        <w:tc>
          <w:tcPr>
            <w:tcW w:w="2541"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управление (3.8)</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Деловое управление (4.1)</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w:t>
            </w:r>
            <w:r w:rsidRPr="003A441A">
              <w:rPr>
                <w:szCs w:val="26"/>
                <w:lang w:val="ru-RU" w:eastAsia="ru-RU" w:bidi="ar-SA"/>
              </w:rPr>
              <w:lastRenderedPageBreak/>
              <w:t>организациями, в том числе биржевая деятельность (за исключением банковской и страховой деятельности)</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Гостиничное обслуживание (4.7)</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Развлечения (4.8)</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Спорт (5.1)</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jc w:val="center"/>
              <w:rPr>
                <w:rFonts w:eastAsiaTheme="minorHAnsi"/>
                <w:szCs w:val="26"/>
                <w:lang w:val="ru-RU" w:eastAsia="en-US" w:bidi="ar-SA"/>
              </w:rPr>
            </w:pPr>
            <w:r w:rsidRPr="003A441A">
              <w:rPr>
                <w:rFonts w:eastAsiaTheme="minorHAnsi"/>
                <w:szCs w:val="26"/>
                <w:lang w:val="ru-RU" w:eastAsia="en-US" w:bidi="ar-SA"/>
              </w:rPr>
              <w:t xml:space="preserve">Обеспечение деятельности в области гидрометеорологии и смежных с ней областях </w:t>
            </w:r>
            <w:r w:rsidRPr="003A441A">
              <w:rPr>
                <w:rFonts w:eastAsiaTheme="minorHAnsi"/>
                <w:szCs w:val="26"/>
                <w:lang w:val="ru-RU" w:eastAsia="en-US" w:bidi="ar-SA"/>
              </w:rPr>
              <w:lastRenderedPageBreak/>
              <w:t>(3.9.1)</w:t>
            </w:r>
          </w:p>
        </w:tc>
        <w:tc>
          <w:tcPr>
            <w:tcW w:w="2541"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rPr>
                <w:rFonts w:eastAsiaTheme="minorHAnsi"/>
                <w:szCs w:val="26"/>
                <w:lang w:val="ru-RU" w:eastAsia="en-US" w:bidi="ar-SA"/>
              </w:rPr>
            </w:pPr>
            <w:r w:rsidRPr="003A441A">
              <w:rPr>
                <w:rFonts w:eastAsiaTheme="minorHAnsi"/>
                <w:szCs w:val="26"/>
                <w:lang w:val="ru-RU" w:eastAsia="en-US" w:bidi="ar-SA"/>
              </w:rPr>
              <w:lastRenderedPageBreak/>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w:t>
            </w:r>
            <w:r w:rsidRPr="003A441A">
              <w:rPr>
                <w:rFonts w:eastAsiaTheme="minorHAnsi"/>
                <w:szCs w:val="26"/>
                <w:lang w:val="ru-RU" w:eastAsia="en-US" w:bidi="ar-SA"/>
              </w:rPr>
              <w:lastRenderedPageBreak/>
              <w:t>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24"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(12.0)</w:t>
            </w:r>
          </w:p>
        </w:tc>
        <w:tc>
          <w:tcPr>
            <w:tcW w:w="254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r>
    </w:tbl>
    <w:p w:rsidR="005823A1" w:rsidRPr="003A441A" w:rsidRDefault="005823A1" w:rsidP="005823A1">
      <w:pPr>
        <w:suppressAutoHyphens w:val="0"/>
        <w:spacing w:before="120" w:after="120"/>
        <w:jc w:val="center"/>
        <w:rPr>
          <w:b/>
          <w:i/>
          <w:szCs w:val="26"/>
          <w:lang w:val="ru-RU" w:eastAsia="ru-RU" w:bidi="ar-SA"/>
        </w:rPr>
      </w:pPr>
      <w:r w:rsidRPr="003A441A">
        <w:rPr>
          <w:b/>
          <w:i/>
          <w:szCs w:val="26"/>
          <w:lang w:val="ru-RU" w:eastAsia="ru-RU" w:bidi="ar-SA"/>
        </w:rPr>
        <w:t xml:space="preserve">Условно разрешенные виды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5823A1" w:rsidRPr="003A441A"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jc w:val="center"/>
              <w:rPr>
                <w:szCs w:val="26"/>
                <w:lang w:val="ru-RU" w:eastAsia="ru-RU" w:bidi="ar-SA"/>
              </w:rPr>
            </w:pPr>
            <w:r w:rsidRPr="003A441A">
              <w:rPr>
                <w:szCs w:val="26"/>
                <w:lang w:val="ru-RU" w:eastAsia="ru-RU" w:bidi="ar-SA"/>
              </w:rPr>
              <w:t xml:space="preserve">Наименование вида разрешенного использования земельного </w:t>
            </w:r>
            <w:r w:rsidRPr="003A441A">
              <w:rPr>
                <w:szCs w:val="26"/>
                <w:lang w:val="ru-RU" w:eastAsia="ru-RU" w:bidi="ar-SA"/>
              </w:rPr>
              <w:lastRenderedPageBreak/>
              <w:t>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Для индивидуального жилищного строительства (2.1)</w:t>
            </w:r>
          </w:p>
        </w:tc>
        <w:tc>
          <w:tcPr>
            <w:tcW w:w="2624"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индивидуального жилого дома (дом, пригодный для постоянного проживания, высотой не выше трех надземных этажей);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выращивание плодовых, ягодных, овощных, бахчевых или иных </w:t>
            </w:r>
            <w:proofErr w:type="gramStart"/>
            <w:r w:rsidRPr="003A441A">
              <w:rPr>
                <w:szCs w:val="26"/>
                <w:lang w:val="ru-RU" w:eastAsia="ru-RU" w:bidi="ar-SA"/>
              </w:rPr>
              <w:t>декоративных</w:t>
            </w:r>
            <w:proofErr w:type="gramEnd"/>
            <w:r w:rsidRPr="003A441A">
              <w:rPr>
                <w:szCs w:val="26"/>
                <w:lang w:val="ru-RU" w:eastAsia="ru-RU" w:bidi="ar-SA"/>
              </w:rPr>
              <w:t xml:space="preserve"> или сельскохозяйственных культур;</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индивидуальных гаражей и подсобных сооружений.</w:t>
            </w:r>
          </w:p>
        </w:tc>
        <w:tc>
          <w:tcPr>
            <w:tcW w:w="1146" w:type="pct"/>
            <w:vMerge w:val="restart"/>
            <w:tcBorders>
              <w:top w:val="single" w:sz="4" w:space="0" w:color="auto"/>
              <w:left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r w:rsidRPr="003A441A">
              <w:rPr>
                <w:szCs w:val="26"/>
                <w:lang w:val="ru-RU" w:eastAsia="ru-RU" w:bidi="ar-SA"/>
              </w:rPr>
              <w:t>Не допускается размещение хозяйственных построек со стороны улиц, за исключением гаражей</w:t>
            </w:r>
          </w:p>
        </w:tc>
      </w:tr>
      <w:tr w:rsidR="005823A1" w:rsidRPr="003A441A"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Для ведения личного подсобного хозяйства (2.2)</w:t>
            </w:r>
          </w:p>
        </w:tc>
        <w:tc>
          <w:tcPr>
            <w:tcW w:w="2624"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производство сельскохозяйственной продукции;</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гаража и иных вспомогательных сооружений;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содержание сельскохозяйственных животных</w:t>
            </w:r>
          </w:p>
        </w:tc>
        <w:tc>
          <w:tcPr>
            <w:tcW w:w="1146" w:type="pct"/>
            <w:vMerge/>
            <w:tcBorders>
              <w:left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p>
        </w:tc>
      </w:tr>
      <w:tr w:rsidR="005823A1" w:rsidRPr="00923094"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Блокированная жилая застройка (2.3)</w:t>
            </w:r>
          </w:p>
        </w:tc>
        <w:tc>
          <w:tcPr>
            <w:tcW w:w="26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разведение декоративных и плодовых деревьев, овощных и ягодных культур;</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индивидуальных гаражей и иных вспомогательных сооружений;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обустройство спортивных и детских площадок, площадок отдыха.</w:t>
            </w:r>
          </w:p>
        </w:tc>
        <w:tc>
          <w:tcPr>
            <w:tcW w:w="1146" w:type="pct"/>
            <w:vMerge/>
            <w:tcBorders>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p>
        </w:tc>
      </w:tr>
      <w:tr w:rsidR="005823A1" w:rsidRPr="00923094"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Малоэтажная </w:t>
            </w:r>
            <w:r w:rsidRPr="003A441A">
              <w:rPr>
                <w:szCs w:val="26"/>
                <w:lang w:val="ru-RU" w:eastAsia="ru-RU" w:bidi="ar-SA"/>
              </w:rPr>
              <w:lastRenderedPageBreak/>
              <w:t>многоквартирная жилая застройка (2.1.1)</w:t>
            </w:r>
          </w:p>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
        </w:tc>
        <w:tc>
          <w:tcPr>
            <w:tcW w:w="26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316"/>
              <w:rPr>
                <w:szCs w:val="26"/>
                <w:lang w:val="ru-RU" w:eastAsia="ru-RU" w:bidi="ar-SA"/>
              </w:rPr>
            </w:pPr>
            <w:r w:rsidRPr="003A441A">
              <w:rPr>
                <w:szCs w:val="26"/>
                <w:lang w:val="ru-RU" w:eastAsia="ru-RU" w:bidi="ar-SA"/>
              </w:rPr>
              <w:lastRenderedPageBreak/>
              <w:t xml:space="preserve">Размещение малоэтажного многоквартирного жилого дома </w:t>
            </w:r>
            <w:r w:rsidRPr="003A441A">
              <w:rPr>
                <w:szCs w:val="26"/>
                <w:lang w:val="ru-RU" w:eastAsia="ru-RU" w:bidi="ar-SA"/>
              </w:rPr>
              <w:lastRenderedPageBreak/>
              <w:t>(дом, пригодный для постоянного проживания, высотой до 4 этажей, включая мансардный);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разведение декоративных и плодовых деревьев, овощных и ягодных культур;</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индивидуальных гаражей и иных вспомогательных сооружений;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обустройство спортивных и детских площадок, площадок отдыха;</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4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p>
        </w:tc>
      </w:tr>
    </w:tbl>
    <w:p w:rsidR="00983898" w:rsidRPr="003A441A" w:rsidRDefault="00983898"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br w:type="page"/>
      </w:r>
    </w:p>
    <w:p w:rsidR="00380CE4" w:rsidRDefault="00380CE4" w:rsidP="005823A1">
      <w:pPr>
        <w:widowControl w:val="0"/>
        <w:suppressAutoHyphens w:val="0"/>
        <w:autoSpaceDE w:val="0"/>
        <w:autoSpaceDN w:val="0"/>
        <w:adjustRightInd w:val="0"/>
        <w:spacing w:before="120" w:after="120"/>
        <w:ind w:firstLine="0"/>
        <w:jc w:val="center"/>
        <w:rPr>
          <w:b/>
          <w:i/>
          <w:szCs w:val="26"/>
          <w:lang w:val="ru-RU" w:eastAsia="ru-RU" w:bidi="ar-SA"/>
        </w:rPr>
      </w:pPr>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Вспомогательные виды разрешенного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5823A1" w:rsidRPr="003A441A"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624"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4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r w:rsidRPr="003A441A">
              <w:rPr>
                <w:szCs w:val="26"/>
                <w:lang w:val="ru-RU" w:eastAsia="ru-RU" w:bidi="ar-SA"/>
              </w:rPr>
              <w:t>Не допускается размещение объектов, причиняющих вред окружающей среде и санитарному благополучию</w:t>
            </w:r>
          </w:p>
        </w:tc>
      </w:tr>
      <w:tr w:rsidR="005823A1" w:rsidRPr="00923094"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380CE4">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Обслуживание автотранспорта (4.9)</w:t>
            </w:r>
          </w:p>
        </w:tc>
        <w:tc>
          <w:tcPr>
            <w:tcW w:w="2624" w:type="pct"/>
            <w:tcBorders>
              <w:top w:val="single" w:sz="4" w:space="0" w:color="auto"/>
              <w:left w:val="single" w:sz="4" w:space="0" w:color="auto"/>
              <w:bottom w:val="single" w:sz="4" w:space="0" w:color="auto"/>
              <w:right w:val="single" w:sz="4" w:space="0" w:color="auto"/>
            </w:tcBorders>
            <w:vAlign w:val="center"/>
          </w:tcPr>
          <w:p w:rsidR="005823A1" w:rsidRPr="00CE3602" w:rsidRDefault="005823A1" w:rsidP="005823A1">
            <w:pPr>
              <w:suppressAutoHyphens w:val="0"/>
              <w:autoSpaceDE w:val="0"/>
              <w:autoSpaceDN w:val="0"/>
              <w:adjustRightInd w:val="0"/>
              <w:ind w:firstLine="0"/>
              <w:rPr>
                <w:szCs w:val="26"/>
                <w:lang w:val="ru-RU" w:eastAsia="ru-RU" w:bidi="ar-SA"/>
              </w:rPr>
            </w:pPr>
            <w:r w:rsidRPr="00CE3602">
              <w:rPr>
                <w:szCs w:val="26"/>
                <w:lang w:val="ru-RU" w:eastAsia="ru-RU" w:bidi="ar-SA"/>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CE3602">
                <w:rPr>
                  <w:szCs w:val="26"/>
                  <w:lang w:val="ru-RU" w:eastAsia="ru-RU" w:bidi="ar-SA"/>
                </w:rPr>
                <w:t>коде 2.7.1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p>
        </w:tc>
      </w:tr>
      <w:tr w:rsidR="005823A1" w:rsidRPr="00923094"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142"/>
              <w:jc w:val="center"/>
              <w:rPr>
                <w:szCs w:val="26"/>
                <w:lang w:val="ru-RU" w:eastAsia="ru-RU" w:bidi="ar-SA"/>
              </w:rPr>
            </w:pPr>
            <w:r w:rsidRPr="003A441A">
              <w:rPr>
                <w:szCs w:val="26"/>
                <w:lang w:val="ru-RU" w:eastAsia="ru-RU" w:bidi="ar-SA"/>
              </w:rPr>
              <w:t>Связь (6.8)</w:t>
            </w:r>
          </w:p>
        </w:tc>
        <w:tc>
          <w:tcPr>
            <w:tcW w:w="2624" w:type="pct"/>
            <w:tcBorders>
              <w:top w:val="single" w:sz="4" w:space="0" w:color="auto"/>
              <w:left w:val="single" w:sz="4" w:space="0" w:color="auto"/>
              <w:bottom w:val="single" w:sz="4" w:space="0" w:color="auto"/>
              <w:right w:val="single" w:sz="4" w:space="0" w:color="auto"/>
            </w:tcBorders>
            <w:vAlign w:val="center"/>
          </w:tcPr>
          <w:p w:rsidR="005823A1" w:rsidRPr="00CE3602" w:rsidRDefault="005823A1" w:rsidP="005823A1">
            <w:pPr>
              <w:suppressAutoHyphens w:val="0"/>
              <w:autoSpaceDE w:val="0"/>
              <w:autoSpaceDN w:val="0"/>
              <w:adjustRightInd w:val="0"/>
              <w:ind w:firstLine="0"/>
              <w:rPr>
                <w:szCs w:val="26"/>
                <w:lang w:val="ru-RU" w:eastAsia="ru-RU" w:bidi="ar-SA"/>
              </w:rPr>
            </w:pPr>
            <w:r w:rsidRPr="00CE3602">
              <w:rPr>
                <w:szCs w:val="26"/>
                <w:lang w:val="ru-RU" w:eastAsia="ru-RU" w:bidi="ar-SA"/>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19" w:history="1">
              <w:r w:rsidRPr="00CE3602">
                <w:rPr>
                  <w:szCs w:val="26"/>
                  <w:lang w:val="ru-RU" w:eastAsia="ru-RU" w:bidi="ar-SA"/>
                </w:rPr>
                <w:t>кодом 3.1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p>
        </w:tc>
      </w:tr>
      <w:tr w:rsidR="005823A1" w:rsidRPr="00923094" w:rsidTr="00C66CBA">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Земельные участки (территории) общего пользования (12.0)</w:t>
            </w:r>
          </w:p>
        </w:tc>
        <w:tc>
          <w:tcPr>
            <w:tcW w:w="262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4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177"/>
              <w:rPr>
                <w:szCs w:val="26"/>
                <w:lang w:val="ru-RU" w:eastAsia="ru-RU" w:bidi="ar-SA"/>
              </w:rPr>
            </w:pPr>
          </w:p>
        </w:tc>
      </w:tr>
    </w:tbl>
    <w:p w:rsidR="00983898" w:rsidRPr="003A441A" w:rsidRDefault="00983898" w:rsidP="005823A1">
      <w:pPr>
        <w:widowControl w:val="0"/>
        <w:suppressAutoHyphens w:val="0"/>
        <w:autoSpaceDE w:val="0"/>
        <w:autoSpaceDN w:val="0"/>
        <w:adjustRightInd w:val="0"/>
        <w:spacing w:before="120" w:after="120"/>
        <w:jc w:val="center"/>
        <w:rPr>
          <w:b/>
          <w:i/>
          <w:szCs w:val="26"/>
          <w:lang w:val="ru-RU" w:eastAsia="ru-RU" w:bidi="ar-SA"/>
        </w:rPr>
      </w:pPr>
      <w:bookmarkStart w:id="270" w:name="_Toc519265398"/>
      <w:r w:rsidRPr="003A441A">
        <w:rPr>
          <w:b/>
          <w:i/>
          <w:szCs w:val="26"/>
          <w:lang w:val="ru-RU" w:eastAsia="ru-RU" w:bidi="ar-SA"/>
        </w:rPr>
        <w:br w:type="page"/>
      </w:r>
    </w:p>
    <w:p w:rsidR="00380CE4" w:rsidRDefault="00380CE4" w:rsidP="005823A1">
      <w:pPr>
        <w:widowControl w:val="0"/>
        <w:suppressAutoHyphens w:val="0"/>
        <w:autoSpaceDE w:val="0"/>
        <w:autoSpaceDN w:val="0"/>
        <w:adjustRightInd w:val="0"/>
        <w:spacing w:before="120" w:after="120"/>
        <w:jc w:val="center"/>
        <w:rPr>
          <w:b/>
          <w:i/>
          <w:szCs w:val="26"/>
          <w:lang w:val="ru-RU" w:eastAsia="ru-RU" w:bidi="ar-SA"/>
        </w:rPr>
      </w:pPr>
    </w:p>
    <w:p w:rsidR="005823A1" w:rsidRPr="003A441A" w:rsidRDefault="005823A1" w:rsidP="005823A1">
      <w:pPr>
        <w:widowControl w:val="0"/>
        <w:suppressAutoHyphens w:val="0"/>
        <w:autoSpaceDE w:val="0"/>
        <w:autoSpaceDN w:val="0"/>
        <w:adjustRightInd w:val="0"/>
        <w:spacing w:before="120" w:after="12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9"/>
        <w:tblW w:w="5000" w:type="pct"/>
        <w:tblLook w:val="04A0" w:firstRow="1" w:lastRow="0" w:firstColumn="1" w:lastColumn="0" w:noHBand="0" w:noVBand="1"/>
      </w:tblPr>
      <w:tblGrid>
        <w:gridCol w:w="2600"/>
        <w:gridCol w:w="4451"/>
        <w:gridCol w:w="91"/>
        <w:gridCol w:w="3709"/>
        <w:gridCol w:w="125"/>
        <w:gridCol w:w="1641"/>
        <w:gridCol w:w="2169"/>
      </w:tblGrid>
      <w:tr w:rsidR="005823A1" w:rsidRPr="00923094"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53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342"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54"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этажей или предельная высота зданий, строений, сооружений</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5823A1" w:rsidRPr="003A441A" w:rsidTr="00C66CBA">
        <w:tc>
          <w:tcPr>
            <w:tcW w:w="5000" w:type="pct"/>
            <w:gridSpan w:val="7"/>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Основные виды разрешенного использования</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Социальное обслуживание (3.2)</w:t>
            </w:r>
          </w:p>
        </w:tc>
        <w:tc>
          <w:tcPr>
            <w:tcW w:w="1582" w:type="pct"/>
            <w:gridSpan w:val="2"/>
            <w:vMerge w:val="restar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342" w:type="pct"/>
            <w:gridSpan w:val="2"/>
            <w:vMerge w:val="restar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ind w:firstLine="176"/>
              <w:rPr>
                <w:szCs w:val="26"/>
                <w:lang w:val="ru-RU" w:bidi="ar-SA"/>
              </w:rPr>
            </w:pPr>
            <w:r w:rsidRPr="003A441A">
              <w:rPr>
                <w:szCs w:val="26"/>
                <w:lang w:val="ru-RU" w:bidi="ar-SA"/>
              </w:rPr>
              <w:t xml:space="preserve">3 надземных этажа </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Бытовое обслуживание (3.3)</w:t>
            </w:r>
          </w:p>
        </w:tc>
        <w:tc>
          <w:tcPr>
            <w:tcW w:w="1582" w:type="pct"/>
            <w:gridSpan w:val="2"/>
            <w:vMerge/>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p>
        </w:tc>
        <w:tc>
          <w:tcPr>
            <w:tcW w:w="1342" w:type="pct"/>
            <w:gridSpan w:val="2"/>
            <w:vMerge/>
            <w:vAlign w:val="center"/>
          </w:tcPr>
          <w:p w:rsidR="005823A1" w:rsidRPr="003A441A" w:rsidRDefault="005823A1" w:rsidP="005823A1">
            <w:pPr>
              <w:widowControl w:val="0"/>
              <w:suppressAutoHyphens w:val="0"/>
              <w:autoSpaceDE w:val="0"/>
              <w:autoSpaceDN w:val="0"/>
              <w:adjustRightInd w:val="0"/>
              <w:ind w:firstLine="0"/>
              <w:jc w:val="center"/>
              <w:rPr>
                <w:rFonts w:eastAsia="SimSun"/>
                <w:szCs w:val="26"/>
                <w:lang w:val="ru-RU" w:eastAsia="ar-SA" w:bidi="ar-SA"/>
              </w:rPr>
            </w:pPr>
          </w:p>
        </w:tc>
        <w:tc>
          <w:tcPr>
            <w:tcW w:w="606" w:type="pct"/>
            <w:vAlign w:val="center"/>
          </w:tcPr>
          <w:p w:rsidR="005823A1" w:rsidRPr="003A441A" w:rsidRDefault="005823A1" w:rsidP="005823A1">
            <w:pPr>
              <w:ind w:firstLine="176"/>
              <w:rPr>
                <w:szCs w:val="26"/>
                <w:lang w:val="ru-RU" w:bidi="ar-SA"/>
              </w:rPr>
            </w:pPr>
            <w:r w:rsidRPr="003A441A">
              <w:rPr>
                <w:szCs w:val="26"/>
                <w:lang w:val="ru-RU" w:bidi="ar-SA"/>
              </w:rPr>
              <w:t xml:space="preserve">3 надземных этажа </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Амбулаторно-поликлиническое обслуживание </w:t>
            </w:r>
            <w:r w:rsidRPr="003A441A">
              <w:rPr>
                <w:szCs w:val="26"/>
                <w:lang w:val="ru-RU" w:eastAsia="ru-RU" w:bidi="ar-SA"/>
              </w:rPr>
              <w:lastRenderedPageBreak/>
              <w:t>(3.4.1)</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318"/>
              <w:rPr>
                <w:szCs w:val="26"/>
                <w:lang w:val="ru-RU" w:bidi="ar-SA"/>
              </w:rPr>
            </w:pPr>
            <w:r w:rsidRPr="003A441A">
              <w:rPr>
                <w:szCs w:val="26"/>
                <w:lang w:val="ru-RU" w:eastAsia="ru-RU" w:bidi="ar-SA"/>
              </w:rPr>
              <w:lastRenderedPageBreak/>
              <w:t>Минимальные размеры земельного участка – 0,05 га</w:t>
            </w:r>
          </w:p>
        </w:tc>
        <w:tc>
          <w:tcPr>
            <w:tcW w:w="1342" w:type="pct"/>
            <w:gridSpan w:val="2"/>
            <w:vAlign w:val="center"/>
          </w:tcPr>
          <w:p w:rsidR="005823A1" w:rsidRPr="003A441A" w:rsidRDefault="005823A1" w:rsidP="005823A1">
            <w:pPr>
              <w:ind w:firstLine="320"/>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r w:rsidRPr="003A441A">
              <w:rPr>
                <w:szCs w:val="26"/>
                <w:lang w:val="ru-RU" w:eastAsia="ru-RU" w:bidi="ar-SA"/>
              </w:rPr>
              <w:t xml:space="preserve"> </w:t>
            </w:r>
          </w:p>
        </w:tc>
        <w:tc>
          <w:tcPr>
            <w:tcW w:w="606"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4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Стационарное медицинское обслуживание (3.4.2)</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0,15 га</w:t>
            </w:r>
          </w:p>
        </w:tc>
        <w:tc>
          <w:tcPr>
            <w:tcW w:w="1342" w:type="pct"/>
            <w:gridSpan w:val="2"/>
          </w:tcPr>
          <w:p w:rsidR="005823A1" w:rsidRPr="003A441A" w:rsidRDefault="005823A1" w:rsidP="005823A1">
            <w:pPr>
              <w:widowControl w:val="0"/>
              <w:suppressAutoHyphens w:val="0"/>
              <w:autoSpaceDE w:val="0"/>
              <w:autoSpaceDN w:val="0"/>
              <w:adjustRightInd w:val="0"/>
              <w:ind w:firstLine="0"/>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Дошкольное, начальное и среднее общее образование (3.5.1)</w:t>
            </w:r>
          </w:p>
        </w:tc>
        <w:tc>
          <w:tcPr>
            <w:tcW w:w="1582" w:type="pct"/>
            <w:gridSpan w:val="2"/>
            <w:vAlign w:val="center"/>
          </w:tcPr>
          <w:p w:rsidR="005823A1" w:rsidRPr="003A441A" w:rsidRDefault="005823A1" w:rsidP="005823A1">
            <w:pPr>
              <w:suppressAutoHyphens w:val="0"/>
              <w:ind w:firstLine="0"/>
              <w:rPr>
                <w:szCs w:val="26"/>
                <w:lang w:val="ru-RU" w:eastAsia="ru-RU" w:bidi="ar-SA"/>
              </w:rPr>
            </w:pPr>
            <w:r w:rsidRPr="003A441A">
              <w:rPr>
                <w:szCs w:val="26"/>
                <w:lang w:val="ru-RU" w:eastAsia="ru-RU" w:bidi="ar-SA"/>
              </w:rPr>
              <w:t xml:space="preserve">Размеры земельных участков дошкольной образовательной организации, кв. м/место: до 100 – 40, свыше 100 – 35, </w:t>
            </w:r>
            <w:proofErr w:type="gramStart"/>
            <w:r w:rsidRPr="003A441A">
              <w:rPr>
                <w:szCs w:val="26"/>
                <w:lang w:val="ru-RU" w:eastAsia="ru-RU" w:bidi="ar-SA"/>
              </w:rPr>
              <w:t>В</w:t>
            </w:r>
            <w:proofErr w:type="gramEnd"/>
            <w:r w:rsidRPr="003A441A">
              <w:rPr>
                <w:szCs w:val="26"/>
                <w:lang w:val="ru-RU" w:eastAsia="ru-RU" w:bidi="ar-SA"/>
              </w:rPr>
              <w:t xml:space="preserve"> комплексе яслей-садов свыше 500 мест – 30.</w:t>
            </w:r>
          </w:p>
          <w:p w:rsidR="005823A1" w:rsidRPr="003A441A" w:rsidRDefault="005823A1" w:rsidP="005823A1">
            <w:pPr>
              <w:widowControl w:val="0"/>
              <w:suppressAutoHyphens w:val="0"/>
              <w:autoSpaceDE w:val="0"/>
              <w:autoSpaceDN w:val="0"/>
              <w:adjustRightInd w:val="0"/>
              <w:ind w:firstLine="258"/>
              <w:rPr>
                <w:szCs w:val="26"/>
                <w:lang w:val="ru-RU" w:eastAsia="ru-RU" w:bidi="ar-SA"/>
              </w:rPr>
            </w:pP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Размеры земельных участков общеобразовательной организации,</w:t>
            </w:r>
            <w:r w:rsidRPr="003A441A">
              <w:rPr>
                <w:spacing w:val="2"/>
                <w:szCs w:val="26"/>
                <w:lang w:val="ru-RU" w:eastAsia="ru-RU" w:bidi="ar-SA"/>
              </w:rPr>
              <w:t xml:space="preserve"> </w:t>
            </w:r>
            <w:r w:rsidRPr="003A441A">
              <w:rPr>
                <w:szCs w:val="26"/>
                <w:lang w:val="ru-RU" w:eastAsia="ru-RU" w:bidi="ar-SA"/>
              </w:rPr>
              <w:t>кв. м /учащийся</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40 до 400 – 50;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400 до 500 – 60;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500 до 600 – 50;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600 до 800 – 40;</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800 до 1100 – 33;</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1100 до 1500 – 21;</w:t>
            </w:r>
          </w:p>
          <w:p w:rsidR="005823A1" w:rsidRPr="003A441A" w:rsidRDefault="005823A1" w:rsidP="005823A1">
            <w:pPr>
              <w:widowControl w:val="0"/>
              <w:suppressAutoHyphens w:val="0"/>
              <w:autoSpaceDE w:val="0"/>
              <w:autoSpaceDN w:val="0"/>
              <w:adjustRightInd w:val="0"/>
              <w:ind w:firstLine="319"/>
              <w:rPr>
                <w:szCs w:val="26"/>
                <w:lang w:val="ru-RU" w:eastAsia="ru-RU" w:bidi="ar-SA"/>
              </w:rPr>
            </w:pPr>
            <w:r w:rsidRPr="003A441A">
              <w:rPr>
                <w:szCs w:val="26"/>
                <w:lang w:val="ru-RU" w:eastAsia="ru-RU" w:bidi="ar-SA"/>
              </w:rPr>
              <w:t>свыше 1500 до 2000 – 17;</w:t>
            </w:r>
          </w:p>
          <w:p w:rsidR="005823A1" w:rsidRPr="003A441A" w:rsidRDefault="005823A1" w:rsidP="005823A1">
            <w:pPr>
              <w:widowControl w:val="0"/>
              <w:suppressAutoHyphens w:val="0"/>
              <w:autoSpaceDE w:val="0"/>
              <w:autoSpaceDN w:val="0"/>
              <w:adjustRightInd w:val="0"/>
              <w:ind w:firstLine="405"/>
              <w:rPr>
                <w:szCs w:val="26"/>
                <w:lang w:val="ru-RU" w:eastAsia="ru-RU" w:bidi="ar-SA"/>
              </w:rPr>
            </w:pPr>
            <w:r w:rsidRPr="003A441A">
              <w:rPr>
                <w:szCs w:val="26"/>
                <w:lang w:val="ru-RU" w:eastAsia="ru-RU" w:bidi="ar-SA"/>
              </w:rPr>
              <w:t>свыше 2000 – 16.</w:t>
            </w:r>
          </w:p>
        </w:tc>
        <w:tc>
          <w:tcPr>
            <w:tcW w:w="1342" w:type="pct"/>
            <w:gridSpan w:val="2"/>
            <w:vAlign w:val="center"/>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p w:rsidR="005823A1" w:rsidRPr="003A441A" w:rsidRDefault="005823A1" w:rsidP="005823A1">
            <w:pPr>
              <w:widowControl w:val="0"/>
              <w:suppressAutoHyphens w:val="0"/>
              <w:autoSpaceDE w:val="0"/>
              <w:autoSpaceDN w:val="0"/>
              <w:adjustRightInd w:val="0"/>
              <w:ind w:firstLine="316"/>
              <w:rPr>
                <w:szCs w:val="26"/>
                <w:lang w:val="ru-RU" w:eastAsia="ru-RU" w:bidi="ar-SA"/>
              </w:rPr>
            </w:pP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Среднее и высшее профессиональное образование (3.5.2)</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color w:val="000000"/>
                <w:szCs w:val="26"/>
                <w:lang w:val="ru-RU" w:eastAsia="ru-RU" w:bidi="ar-SA"/>
              </w:rPr>
              <w:t xml:space="preserve">Размеры земельных участков профессиональной образовательной организации, </w:t>
            </w:r>
            <w:r w:rsidRPr="003A441A">
              <w:rPr>
                <w:szCs w:val="26"/>
                <w:lang w:val="ru-RU" w:eastAsia="ru-RU" w:bidi="ar-SA"/>
              </w:rPr>
              <w:t>кв. м /место</w:t>
            </w:r>
          </w:p>
          <w:p w:rsidR="005823A1" w:rsidRPr="003A441A" w:rsidRDefault="005823A1" w:rsidP="005823A1">
            <w:pPr>
              <w:widowControl w:val="0"/>
              <w:suppressAutoHyphens w:val="0"/>
              <w:autoSpaceDE w:val="0"/>
              <w:autoSpaceDN w:val="0"/>
              <w:adjustRightInd w:val="0"/>
              <w:ind w:firstLine="0"/>
              <w:rPr>
                <w:color w:val="000000"/>
                <w:szCs w:val="26"/>
                <w:lang w:val="ru-RU" w:eastAsia="ru-RU" w:bidi="ar-SA"/>
              </w:rPr>
            </w:pPr>
            <w:r w:rsidRPr="003A441A">
              <w:rPr>
                <w:color w:val="000000"/>
                <w:szCs w:val="26"/>
                <w:lang w:val="ru-RU" w:eastAsia="ru-RU" w:bidi="ar-SA"/>
              </w:rPr>
              <w:t xml:space="preserve">До 300 учащихся – 75. </w:t>
            </w:r>
          </w:p>
          <w:p w:rsidR="005823A1" w:rsidRPr="003A441A" w:rsidRDefault="005823A1" w:rsidP="005823A1">
            <w:pPr>
              <w:widowControl w:val="0"/>
              <w:suppressAutoHyphens w:val="0"/>
              <w:autoSpaceDE w:val="0"/>
              <w:autoSpaceDN w:val="0"/>
              <w:adjustRightInd w:val="0"/>
              <w:ind w:firstLine="0"/>
              <w:rPr>
                <w:color w:val="000000"/>
                <w:szCs w:val="26"/>
                <w:lang w:val="ru-RU" w:eastAsia="ru-RU" w:bidi="ar-SA"/>
              </w:rPr>
            </w:pPr>
            <w:r w:rsidRPr="003A441A">
              <w:rPr>
                <w:color w:val="000000"/>
                <w:szCs w:val="26"/>
                <w:lang w:val="ru-RU" w:eastAsia="ru-RU" w:bidi="ar-SA"/>
              </w:rPr>
              <w:t xml:space="preserve">Свыше 300 до 900 учащихся – 50. </w:t>
            </w:r>
          </w:p>
          <w:p w:rsidR="005823A1" w:rsidRPr="003A441A" w:rsidRDefault="005823A1" w:rsidP="005823A1">
            <w:pPr>
              <w:widowControl w:val="0"/>
              <w:suppressAutoHyphens w:val="0"/>
              <w:autoSpaceDE w:val="0"/>
              <w:autoSpaceDN w:val="0"/>
              <w:adjustRightInd w:val="0"/>
              <w:ind w:firstLine="0"/>
              <w:rPr>
                <w:color w:val="000000"/>
                <w:szCs w:val="26"/>
                <w:lang w:val="ru-RU" w:eastAsia="ru-RU" w:bidi="ar-SA"/>
              </w:rPr>
            </w:pPr>
            <w:r w:rsidRPr="003A441A">
              <w:rPr>
                <w:color w:val="000000"/>
                <w:szCs w:val="26"/>
                <w:lang w:val="ru-RU" w:eastAsia="ru-RU" w:bidi="ar-SA"/>
              </w:rPr>
              <w:t>Свыше 900 – 30.</w:t>
            </w:r>
          </w:p>
        </w:tc>
        <w:tc>
          <w:tcPr>
            <w:tcW w:w="1342" w:type="pct"/>
            <w:gridSpan w:val="2"/>
            <w:vAlign w:val="center"/>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Культурное развитие (3.6)</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0"/>
              <w:jc w:val="left"/>
              <w:rPr>
                <w:szCs w:val="26"/>
                <w:lang w:val="x-none" w:eastAsia="ru-RU" w:bidi="ar-SA"/>
              </w:rPr>
            </w:pPr>
            <w:r w:rsidRPr="003A441A">
              <w:rPr>
                <w:szCs w:val="26"/>
                <w:lang w:val="ru-RU" w:eastAsia="ru-RU" w:bidi="ar-SA"/>
              </w:rPr>
              <w:t>Минимальный размер земельного участка 0,06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Обеспечение внутреннего правопорядка (8.3)</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x-none" w:eastAsia="ru-RU" w:bidi="ar-SA"/>
              </w:rPr>
            </w:pPr>
            <w:r w:rsidRPr="003A441A">
              <w:rPr>
                <w:szCs w:val="26"/>
                <w:lang w:val="ru-RU" w:eastAsia="ru-RU" w:bidi="ar-SA"/>
              </w:rPr>
              <w:t>Минимальный размер земельного участка 0,05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426"/>
              <w:jc w:val="center"/>
              <w:rPr>
                <w:szCs w:val="26"/>
                <w:lang w:val="ru-RU" w:eastAsia="ru-RU" w:bidi="ar-SA"/>
              </w:rPr>
            </w:pPr>
            <w:r w:rsidRPr="003A441A">
              <w:rPr>
                <w:szCs w:val="26"/>
                <w:lang w:val="ru-RU" w:eastAsia="ru-RU" w:bidi="ar-SA"/>
              </w:rPr>
              <w:t>Банковская и страховая деятельность (4.5)</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0,06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426"/>
              <w:jc w:val="center"/>
              <w:rPr>
                <w:szCs w:val="26"/>
                <w:lang w:val="ru-RU" w:eastAsia="ru-RU" w:bidi="ar-SA"/>
              </w:rPr>
            </w:pPr>
            <w:r w:rsidRPr="003A441A">
              <w:rPr>
                <w:szCs w:val="26"/>
                <w:lang w:val="ru-RU" w:eastAsia="ru-RU" w:bidi="ar-SA"/>
              </w:rPr>
              <w:t>Рынки (4.3)</w:t>
            </w:r>
          </w:p>
        </w:tc>
        <w:tc>
          <w:tcPr>
            <w:tcW w:w="1582" w:type="pct"/>
            <w:gridSpan w:val="2"/>
            <w:vAlign w:val="center"/>
          </w:tcPr>
          <w:p w:rsidR="005823A1" w:rsidRPr="003A441A" w:rsidRDefault="005823A1" w:rsidP="005823A1">
            <w:pPr>
              <w:ind w:firstLine="0"/>
              <w:jc w:val="left"/>
              <w:rPr>
                <w:szCs w:val="26"/>
                <w:lang w:val="ru-RU" w:bidi="ar-SA"/>
              </w:rPr>
            </w:pPr>
            <w:r w:rsidRPr="003A441A">
              <w:rPr>
                <w:szCs w:val="26"/>
                <w:lang w:val="ru-RU" w:bidi="ar-SA"/>
              </w:rPr>
              <w:t>Минимальные размеры земельного участка – 0,1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Магазины (4.4)</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0"/>
              <w:rPr>
                <w:szCs w:val="26"/>
                <w:lang w:val="x-none" w:eastAsia="ru-RU" w:bidi="ar-SA"/>
              </w:rPr>
            </w:pPr>
            <w:r w:rsidRPr="003A441A">
              <w:rPr>
                <w:szCs w:val="26"/>
                <w:lang w:val="ru-RU" w:eastAsia="ru-RU" w:bidi="ar-SA"/>
              </w:rPr>
              <w:t>Минимальный размер земельного участка 0,05 га</w:t>
            </w:r>
          </w:p>
        </w:tc>
        <w:tc>
          <w:tcPr>
            <w:tcW w:w="1342" w:type="pct"/>
            <w:gridSpan w:val="2"/>
            <w:vAlign w:val="center"/>
          </w:tcPr>
          <w:p w:rsidR="005823A1" w:rsidRPr="003A441A" w:rsidRDefault="005823A1" w:rsidP="0098389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питание (4.6)</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0,06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Религиозное использование (3.7)</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0,05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управление (3.8)</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0,06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Деловое управление (4.1)</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0,06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Гостиничное обслуживание (4.7)</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0,06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Развлечения (4.8)</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0,06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Спорт (5.1)</w:t>
            </w:r>
          </w:p>
        </w:tc>
        <w:tc>
          <w:tcPr>
            <w:tcW w:w="1582" w:type="pct"/>
            <w:gridSpan w:val="2"/>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0,05 га</w:t>
            </w:r>
          </w:p>
        </w:tc>
        <w:tc>
          <w:tcPr>
            <w:tcW w:w="1342" w:type="pct"/>
            <w:gridSpan w:val="2"/>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 xml:space="preserve">Минимальный отступ от границы земельного участка </w:t>
            </w:r>
            <w:r w:rsidRPr="003A441A">
              <w:rPr>
                <w:rFonts w:eastAsia="SimSun"/>
                <w:szCs w:val="26"/>
                <w:lang w:val="ru-RU" w:eastAsia="ar-SA" w:bidi="ar-SA"/>
              </w:rPr>
              <w:lastRenderedPageBreak/>
              <w:t>(красной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 xml:space="preserve">4 надземных </w:t>
            </w:r>
            <w:r w:rsidRPr="003A441A">
              <w:rPr>
                <w:szCs w:val="26"/>
                <w:lang w:val="ru-RU" w:eastAsia="ru-RU" w:bidi="ar-SA"/>
              </w:rPr>
              <w:lastRenderedPageBreak/>
              <w:t>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60</w:t>
            </w:r>
          </w:p>
        </w:tc>
      </w:tr>
      <w:tr w:rsidR="00983898" w:rsidRPr="003A441A" w:rsidTr="00C66CBA">
        <w:tc>
          <w:tcPr>
            <w:tcW w:w="708" w:type="pct"/>
            <w:vAlign w:val="center"/>
          </w:tcPr>
          <w:p w:rsidR="00983898" w:rsidRPr="003A441A" w:rsidRDefault="00983898" w:rsidP="005823A1">
            <w:pPr>
              <w:widowControl w:val="0"/>
              <w:suppressAutoHyphens w:val="0"/>
              <w:autoSpaceDE w:val="0"/>
              <w:autoSpaceDN w:val="0"/>
              <w:adjustRightInd w:val="0"/>
              <w:ind w:firstLine="0"/>
              <w:jc w:val="center"/>
              <w:rPr>
                <w:szCs w:val="26"/>
                <w:lang w:val="ru-RU" w:eastAsia="ru-RU" w:bidi="ar-SA"/>
              </w:rPr>
            </w:pPr>
            <w:r w:rsidRPr="003A441A">
              <w:rPr>
                <w:rFonts w:eastAsiaTheme="minorHAnsi"/>
                <w:szCs w:val="26"/>
                <w:lang w:val="ru-RU" w:eastAsia="en-US" w:bidi="ar-SA"/>
              </w:rPr>
              <w:t>Обеспечение деятельности в области гидрометеорологии и смежных с ней областях (3.9.1)</w:t>
            </w:r>
          </w:p>
        </w:tc>
        <w:tc>
          <w:tcPr>
            <w:tcW w:w="1582" w:type="pct"/>
            <w:gridSpan w:val="2"/>
            <w:vAlign w:val="center"/>
          </w:tcPr>
          <w:p w:rsidR="00983898" w:rsidRPr="003A441A" w:rsidRDefault="00983898" w:rsidP="00C66CBA">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0,06 га</w:t>
            </w:r>
          </w:p>
        </w:tc>
        <w:tc>
          <w:tcPr>
            <w:tcW w:w="1342" w:type="pct"/>
            <w:gridSpan w:val="2"/>
            <w:vAlign w:val="center"/>
          </w:tcPr>
          <w:p w:rsidR="00983898" w:rsidRPr="003A441A" w:rsidRDefault="00983898" w:rsidP="00C66CBA">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983898" w:rsidRPr="003A441A" w:rsidRDefault="00983898" w:rsidP="00C66CB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983898" w:rsidRPr="003A441A" w:rsidRDefault="00983898" w:rsidP="00C66CB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924" w:type="pct"/>
            <w:gridSpan w:val="4"/>
            <w:vAlign w:val="center"/>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r w:rsidRPr="003A441A">
              <w:rPr>
                <w:szCs w:val="26"/>
                <w:lang w:val="ru-RU" w:eastAsia="ru-RU" w:bidi="ar-SA"/>
              </w:rPr>
              <w:t>Не подлежат установлению</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(12.0)</w:t>
            </w:r>
          </w:p>
        </w:tc>
        <w:tc>
          <w:tcPr>
            <w:tcW w:w="4292" w:type="pct"/>
            <w:gridSpan w:val="6"/>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3A441A" w:rsidTr="00C66CBA">
        <w:tc>
          <w:tcPr>
            <w:tcW w:w="5000" w:type="pct"/>
            <w:gridSpan w:val="7"/>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Условно разрешенные виды использования:</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Для индивидуального жилищного строительства (2.1)</w:t>
            </w:r>
          </w:p>
        </w:tc>
        <w:tc>
          <w:tcPr>
            <w:tcW w:w="153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0,04 га</w:t>
            </w:r>
          </w:p>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размер земельного участка 0,4 га</w:t>
            </w:r>
          </w:p>
        </w:tc>
        <w:tc>
          <w:tcPr>
            <w:tcW w:w="1390" w:type="pct"/>
            <w:gridSpan w:val="3"/>
            <w:vMerge w:val="restart"/>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отступ от жилого дома до:</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красной линии улиц – 3м;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красной линии проездов – 3м;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границы соседнего земельного участка – 3 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Минимальный отступ от подсобных сооружений до: </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красных линий улиц и проездов – 3 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границы соседнего земельного участка – 1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Для ведения личного подсобного хозяйства (2.2)</w:t>
            </w:r>
          </w:p>
        </w:tc>
        <w:tc>
          <w:tcPr>
            <w:tcW w:w="1534"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0,03 га</w:t>
            </w:r>
          </w:p>
        </w:tc>
        <w:tc>
          <w:tcPr>
            <w:tcW w:w="1390" w:type="pct"/>
            <w:gridSpan w:val="3"/>
            <w:vMerge/>
          </w:tcPr>
          <w:p w:rsidR="005823A1" w:rsidRPr="003A441A" w:rsidRDefault="005823A1" w:rsidP="005823A1">
            <w:pPr>
              <w:widowControl w:val="0"/>
              <w:suppressAutoHyphens w:val="0"/>
              <w:autoSpaceDE w:val="0"/>
              <w:autoSpaceDN w:val="0"/>
              <w:adjustRightInd w:val="0"/>
              <w:ind w:firstLine="306"/>
              <w:rPr>
                <w:rFonts w:eastAsia="SimSun"/>
                <w:szCs w:val="26"/>
                <w:lang w:val="ru-RU" w:eastAsia="ar-SA" w:bidi="ar-SA"/>
              </w:rPr>
            </w:pP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Блокированная жилая застройка (2.3)</w:t>
            </w:r>
          </w:p>
        </w:tc>
        <w:tc>
          <w:tcPr>
            <w:tcW w:w="1534" w:type="pct"/>
            <w:vAlign w:val="center"/>
          </w:tcPr>
          <w:p w:rsidR="005823A1" w:rsidRPr="003A441A" w:rsidRDefault="005823A1" w:rsidP="005823A1">
            <w:pPr>
              <w:widowControl w:val="0"/>
              <w:suppressAutoHyphens w:val="0"/>
              <w:autoSpaceDE w:val="0"/>
              <w:autoSpaceDN w:val="0"/>
              <w:adjustRightInd w:val="0"/>
              <w:ind w:firstLine="258"/>
              <w:rPr>
                <w:szCs w:val="26"/>
                <w:lang w:val="ru-RU" w:eastAsia="ru-RU" w:bidi="ar-SA"/>
              </w:rPr>
            </w:pPr>
            <w:r w:rsidRPr="003A441A">
              <w:rPr>
                <w:szCs w:val="26"/>
                <w:lang w:val="ru-RU" w:eastAsia="ru-RU" w:bidi="ar-SA"/>
              </w:rPr>
              <w:t>Минимальный размер земельного участка 100 кв. м на квартиру без учета площади застройки</w:t>
            </w:r>
          </w:p>
        </w:tc>
        <w:tc>
          <w:tcPr>
            <w:tcW w:w="1390" w:type="pct"/>
            <w:gridSpan w:val="3"/>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отступ от жилого дома до:</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красной линии улиц – 3м;</w:t>
            </w:r>
          </w:p>
          <w:p w:rsidR="005823A1" w:rsidRPr="003A441A" w:rsidRDefault="005823A1" w:rsidP="005823A1">
            <w:pPr>
              <w:widowControl w:val="0"/>
              <w:suppressAutoHyphens w:val="0"/>
              <w:autoSpaceDE w:val="0"/>
              <w:autoSpaceDN w:val="0"/>
              <w:adjustRightInd w:val="0"/>
              <w:ind w:firstLine="33"/>
              <w:rPr>
                <w:rFonts w:eastAsia="SimSun"/>
                <w:szCs w:val="26"/>
                <w:lang w:val="ru-RU" w:eastAsia="ar-SA" w:bidi="ar-SA"/>
              </w:rPr>
            </w:pPr>
            <w:r w:rsidRPr="003A441A">
              <w:rPr>
                <w:szCs w:val="26"/>
                <w:lang w:val="ru-RU" w:eastAsia="ru-RU" w:bidi="ar-SA"/>
              </w:rPr>
              <w:t xml:space="preserve">- красной линии проездов – </w:t>
            </w:r>
            <w:r w:rsidRPr="003A441A">
              <w:rPr>
                <w:szCs w:val="26"/>
                <w:lang w:val="ru-RU" w:eastAsia="ru-RU" w:bidi="ar-SA"/>
              </w:rPr>
              <w:lastRenderedPageBreak/>
              <w:t>3м</w:t>
            </w:r>
          </w:p>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rFonts w:eastAsia="SimSun"/>
                <w:szCs w:val="26"/>
                <w:lang w:val="ru-RU" w:eastAsia="ar-SA" w:bidi="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3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Малоэтажная многоквартирная жилая застройка (2.1.1)</w:t>
            </w:r>
          </w:p>
        </w:tc>
        <w:tc>
          <w:tcPr>
            <w:tcW w:w="1534"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- 30 кв. м на квартиру без учета площади застройки</w:t>
            </w:r>
          </w:p>
        </w:tc>
        <w:tc>
          <w:tcPr>
            <w:tcW w:w="1390" w:type="pct"/>
            <w:gridSpan w:val="3"/>
            <w:vAlign w:val="center"/>
          </w:tcPr>
          <w:p w:rsidR="005823A1" w:rsidRPr="003A441A" w:rsidRDefault="005823A1" w:rsidP="00602518">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4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5000" w:type="pct"/>
            <w:gridSpan w:val="7"/>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Вспомогательные виды разрешенного использования</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924"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Обслуживание автотранспорта (4.9)</w:t>
            </w:r>
          </w:p>
        </w:tc>
        <w:tc>
          <w:tcPr>
            <w:tcW w:w="2924"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60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76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708" w:type="pct"/>
            <w:vAlign w:val="center"/>
          </w:tcPr>
          <w:p w:rsidR="005823A1" w:rsidRPr="003A441A" w:rsidRDefault="005823A1" w:rsidP="005823A1">
            <w:pPr>
              <w:suppressAutoHyphens w:val="0"/>
              <w:ind w:firstLine="142"/>
              <w:jc w:val="center"/>
              <w:rPr>
                <w:szCs w:val="26"/>
                <w:lang w:val="ru-RU" w:eastAsia="ru-RU" w:bidi="ar-SA"/>
              </w:rPr>
            </w:pPr>
            <w:r w:rsidRPr="003A441A">
              <w:rPr>
                <w:szCs w:val="26"/>
                <w:lang w:val="ru-RU" w:eastAsia="ru-RU" w:bidi="ar-SA"/>
              </w:rPr>
              <w:t>Связь (6.8)</w:t>
            </w:r>
          </w:p>
        </w:tc>
        <w:tc>
          <w:tcPr>
            <w:tcW w:w="4292" w:type="pct"/>
            <w:gridSpan w:val="6"/>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(12.0)</w:t>
            </w:r>
          </w:p>
        </w:tc>
        <w:tc>
          <w:tcPr>
            <w:tcW w:w="4292" w:type="pct"/>
            <w:gridSpan w:val="6"/>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bl>
    <w:p w:rsidR="003A441A" w:rsidRDefault="003A441A" w:rsidP="003A441A">
      <w:pPr>
        <w:rPr>
          <w:lang w:val="ru-RU" w:eastAsia="ru-RU" w:bidi="ar-SA"/>
        </w:rPr>
      </w:pPr>
      <w:bookmarkStart w:id="271" w:name="_Toc520888932"/>
      <w:bookmarkStart w:id="272" w:name="_Toc521425515"/>
    </w:p>
    <w:p w:rsidR="003A441A" w:rsidRDefault="003A441A" w:rsidP="003A441A">
      <w:pPr>
        <w:rPr>
          <w:lang w:val="ru-RU" w:eastAsia="ru-RU" w:bidi="ar-SA"/>
        </w:rPr>
      </w:pPr>
    </w:p>
    <w:p w:rsidR="005823A1" w:rsidRPr="003A441A" w:rsidRDefault="005823A1" w:rsidP="00390D8B">
      <w:pPr>
        <w:pStyle w:val="4"/>
        <w:rPr>
          <w:sz w:val="26"/>
          <w:szCs w:val="26"/>
          <w:lang w:val="ru-RU" w:eastAsia="ru-RU" w:bidi="ar-SA"/>
        </w:rPr>
      </w:pPr>
      <w:r w:rsidRPr="003A441A">
        <w:rPr>
          <w:sz w:val="26"/>
          <w:szCs w:val="26"/>
          <w:lang w:val="ru-RU" w:eastAsia="ru-RU" w:bidi="ar-SA"/>
        </w:rPr>
        <w:t>§ 3. Зоны инженерной инфраструктур (И)</w:t>
      </w:r>
      <w:bookmarkEnd w:id="270"/>
      <w:bookmarkEnd w:id="271"/>
      <w:bookmarkEnd w:id="272"/>
    </w:p>
    <w:p w:rsidR="005823A1" w:rsidRPr="003A441A" w:rsidRDefault="005823A1" w:rsidP="00390D8B">
      <w:pPr>
        <w:pStyle w:val="4"/>
        <w:rPr>
          <w:sz w:val="26"/>
          <w:szCs w:val="26"/>
          <w:lang w:val="ru-RU" w:eastAsia="ru-RU" w:bidi="ar-SA"/>
        </w:rPr>
      </w:pPr>
      <w:bookmarkStart w:id="273" w:name="_Toc519265399"/>
      <w:bookmarkStart w:id="274" w:name="_Toc520888933"/>
      <w:bookmarkStart w:id="275" w:name="_Toc521425516"/>
      <w:r w:rsidRPr="003A441A">
        <w:rPr>
          <w:sz w:val="26"/>
          <w:szCs w:val="26"/>
          <w:lang w:val="ru-RU" w:eastAsia="ru-RU" w:bidi="ar-SA"/>
        </w:rPr>
        <w:t>Статья 27. Зона инженерной инфраструктуры (И-1)</w:t>
      </w:r>
      <w:bookmarkEnd w:id="273"/>
      <w:bookmarkEnd w:id="274"/>
      <w:bookmarkEnd w:id="275"/>
    </w:p>
    <w:p w:rsidR="005823A1" w:rsidRPr="003A441A" w:rsidRDefault="005823A1" w:rsidP="005823A1">
      <w:pPr>
        <w:widowControl w:val="0"/>
        <w:suppressAutoHyphens w:val="0"/>
        <w:autoSpaceDE w:val="0"/>
        <w:autoSpaceDN w:val="0"/>
        <w:adjustRightInd w:val="0"/>
        <w:spacing w:before="120" w:after="120"/>
        <w:jc w:val="center"/>
        <w:rPr>
          <w:b/>
          <w:i/>
          <w:szCs w:val="26"/>
          <w:shd w:val="clear" w:color="auto" w:fill="FFFFFF"/>
          <w:lang w:val="ru-RU" w:eastAsia="ru-RU" w:bidi="ar-SA"/>
        </w:rPr>
      </w:pPr>
      <w:r w:rsidRPr="003A441A">
        <w:rPr>
          <w:b/>
          <w:i/>
          <w:szCs w:val="26"/>
          <w:shd w:val="clear" w:color="auto" w:fill="FFFFFF"/>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5823A1" w:rsidRPr="003A441A"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lang w:val="ru-RU" w:eastAsia="ru-RU" w:bidi="ar-SA"/>
              </w:rPr>
              <w:lastRenderedPageBreak/>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shd w:val="clear" w:color="auto" w:fill="FFFFFF"/>
                <w:lang w:val="ru-RU" w:eastAsia="ru-RU" w:bidi="ar-SA"/>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shd w:val="clear" w:color="auto" w:fill="FFFFFF"/>
                <w:lang w:val="ru-RU" w:eastAsia="ru-RU" w:bidi="ar-SA"/>
              </w:rPr>
              <w:t>Примечания</w:t>
            </w:r>
          </w:p>
        </w:tc>
      </w:tr>
      <w:tr w:rsidR="005823A1"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380CE4">
            <w:pPr>
              <w:widowControl w:val="0"/>
              <w:suppressAutoHyphens w:val="0"/>
              <w:autoSpaceDE w:val="0"/>
              <w:autoSpaceDN w:val="0"/>
              <w:adjustRightInd w:val="0"/>
              <w:jc w:val="center"/>
              <w:rPr>
                <w:szCs w:val="26"/>
                <w:shd w:val="clear" w:color="auto" w:fill="FFFFFF"/>
                <w:lang w:val="ru-RU" w:eastAsia="ru-RU" w:bidi="ar-SA"/>
              </w:rPr>
            </w:pPr>
            <w:r w:rsidRPr="003A441A">
              <w:rPr>
                <w:szCs w:val="26"/>
                <w:shd w:val="clear" w:color="auto" w:fill="FFFFFF"/>
                <w:lang w:val="ru-RU" w:eastAsia="ru-RU" w:bidi="ar-SA"/>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shd w:val="clear" w:color="auto" w:fill="FFFFFF"/>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85"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p>
        </w:tc>
      </w:tr>
      <w:tr w:rsidR="005823A1"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shd w:val="clear" w:color="auto" w:fill="FFFFFF"/>
                <w:lang w:val="ru-RU" w:eastAsia="ru-RU" w:bidi="ar-SA"/>
              </w:rPr>
            </w:pPr>
            <w:r w:rsidRPr="003A441A">
              <w:rPr>
                <w:szCs w:val="26"/>
                <w:shd w:val="clear" w:color="auto" w:fill="FFFFFF"/>
                <w:lang w:val="ru-RU" w:eastAsia="ru-RU" w:bidi="ar-SA"/>
              </w:rPr>
              <w:t>Связь (6.8)</w:t>
            </w:r>
          </w:p>
        </w:tc>
        <w:tc>
          <w:tcPr>
            <w:tcW w:w="2445" w:type="pct"/>
            <w:tcBorders>
              <w:top w:val="single" w:sz="4" w:space="0" w:color="auto"/>
              <w:left w:val="single" w:sz="4" w:space="0" w:color="auto"/>
              <w:bottom w:val="single" w:sz="4" w:space="0" w:color="auto"/>
              <w:right w:val="single" w:sz="4" w:space="0" w:color="auto"/>
            </w:tcBorders>
            <w:vAlign w:val="center"/>
          </w:tcPr>
          <w:p w:rsidR="005823A1" w:rsidRPr="00CE3602" w:rsidRDefault="005823A1" w:rsidP="005823A1">
            <w:pPr>
              <w:widowControl w:val="0"/>
              <w:suppressAutoHyphens w:val="0"/>
              <w:autoSpaceDE w:val="0"/>
              <w:autoSpaceDN w:val="0"/>
              <w:adjustRightInd w:val="0"/>
              <w:ind w:firstLine="0"/>
              <w:rPr>
                <w:szCs w:val="26"/>
                <w:lang w:val="ru-RU" w:eastAsia="ru-RU" w:bidi="ar-SA"/>
              </w:rPr>
            </w:pPr>
            <w:r w:rsidRPr="00CE3602">
              <w:rPr>
                <w:szCs w:val="26"/>
                <w:lang w:val="ru-RU" w:eastAsia="ru-RU" w:bidi="ar-SA"/>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0" w:history="1">
              <w:r w:rsidRPr="00CE3602">
                <w:rPr>
                  <w:szCs w:val="26"/>
                  <w:lang w:val="ru-RU" w:eastAsia="ru-RU" w:bidi="ar-SA"/>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p>
        </w:tc>
      </w:tr>
      <w:tr w:rsidR="005823A1"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jc w:val="center"/>
              <w:rPr>
                <w:szCs w:val="26"/>
                <w:shd w:val="clear" w:color="auto" w:fill="FFFFFF"/>
                <w:lang w:val="ru-RU" w:eastAsia="ru-RU" w:bidi="ar-SA"/>
              </w:rPr>
            </w:pPr>
            <w:r w:rsidRPr="003A441A">
              <w:rPr>
                <w:szCs w:val="26"/>
                <w:shd w:val="clear" w:color="auto" w:fill="FFFFFF"/>
                <w:lang w:val="ru-RU" w:eastAsia="ru-RU" w:bidi="ar-SA"/>
              </w:rPr>
              <w:t>Энергетика (6.7)</w:t>
            </w:r>
          </w:p>
        </w:tc>
        <w:tc>
          <w:tcPr>
            <w:tcW w:w="2445" w:type="pct"/>
            <w:tcBorders>
              <w:top w:val="single" w:sz="4" w:space="0" w:color="auto"/>
              <w:left w:val="single" w:sz="4" w:space="0" w:color="auto"/>
              <w:bottom w:val="single" w:sz="4" w:space="0" w:color="auto"/>
              <w:right w:val="single" w:sz="4" w:space="0" w:color="auto"/>
            </w:tcBorders>
            <w:vAlign w:val="center"/>
          </w:tcPr>
          <w:p w:rsidR="005823A1" w:rsidRPr="00CE3602" w:rsidRDefault="005823A1" w:rsidP="005823A1">
            <w:pPr>
              <w:suppressAutoHyphens w:val="0"/>
              <w:autoSpaceDE w:val="0"/>
              <w:autoSpaceDN w:val="0"/>
              <w:adjustRightInd w:val="0"/>
              <w:ind w:firstLine="0"/>
              <w:rPr>
                <w:szCs w:val="26"/>
                <w:lang w:val="ru-RU" w:eastAsia="ru-RU" w:bidi="ar-SA"/>
              </w:rPr>
            </w:pPr>
            <w:r w:rsidRPr="00CE3602">
              <w:rPr>
                <w:szCs w:val="26"/>
                <w:lang w:val="ru-RU" w:eastAsia="ru-RU" w:bidi="ar-SA"/>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CE3602">
              <w:rPr>
                <w:szCs w:val="26"/>
                <w:lang w:val="ru-RU" w:eastAsia="ru-RU" w:bidi="ar-SA"/>
              </w:rPr>
              <w:t>золоотвалов</w:t>
            </w:r>
            <w:proofErr w:type="spellEnd"/>
            <w:r w:rsidRPr="00CE3602">
              <w:rPr>
                <w:szCs w:val="26"/>
                <w:lang w:val="ru-RU" w:eastAsia="ru-RU" w:bidi="ar-SA"/>
              </w:rPr>
              <w:t>, гидротехнических сооружений);</w:t>
            </w:r>
          </w:p>
          <w:p w:rsidR="005823A1" w:rsidRPr="00CE3602" w:rsidRDefault="005823A1" w:rsidP="005823A1">
            <w:pPr>
              <w:suppressAutoHyphens w:val="0"/>
              <w:autoSpaceDE w:val="0"/>
              <w:autoSpaceDN w:val="0"/>
              <w:adjustRightInd w:val="0"/>
              <w:ind w:firstLine="0"/>
              <w:rPr>
                <w:szCs w:val="26"/>
                <w:lang w:val="ru-RU" w:eastAsia="ru-RU" w:bidi="ar-SA"/>
              </w:rPr>
            </w:pPr>
            <w:r w:rsidRPr="00CE3602">
              <w:rPr>
                <w:szCs w:val="26"/>
                <w:lang w:val="ru-RU" w:eastAsia="ru-RU" w:bidi="ar-SA"/>
              </w:rPr>
              <w:t xml:space="preserve">размещение объектов электросетевого хозяйства, за </w:t>
            </w:r>
            <w:r w:rsidRPr="00CE3602">
              <w:rPr>
                <w:szCs w:val="26"/>
                <w:lang w:val="ru-RU" w:eastAsia="ru-RU" w:bidi="ar-SA"/>
              </w:rPr>
              <w:lastRenderedPageBreak/>
              <w:t xml:space="preserve">исключением объектов энергетики, размещение которых предусмотрено содержанием вида разрешенного использования с </w:t>
            </w:r>
            <w:hyperlink r:id="rId21" w:history="1">
              <w:r w:rsidRPr="00CE3602">
                <w:rPr>
                  <w:szCs w:val="26"/>
                  <w:lang w:val="ru-RU" w:eastAsia="ru-RU" w:bidi="ar-SA"/>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p>
        </w:tc>
      </w:tr>
      <w:tr w:rsidR="005823A1"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jc w:val="center"/>
              <w:rPr>
                <w:szCs w:val="26"/>
                <w:shd w:val="clear" w:color="auto" w:fill="FFFFFF"/>
                <w:lang w:val="ru-RU" w:eastAsia="ru-RU" w:bidi="ar-SA"/>
              </w:rPr>
            </w:pPr>
            <w:r w:rsidRPr="003A441A">
              <w:rPr>
                <w:szCs w:val="26"/>
                <w:shd w:val="clear" w:color="auto" w:fill="FFFFFF"/>
                <w:lang w:val="ru-RU" w:eastAsia="ru-RU" w:bidi="ar-SA"/>
              </w:rPr>
              <w:t>Трубопроводный транспорт (7.5)</w:t>
            </w:r>
          </w:p>
        </w:tc>
        <w:tc>
          <w:tcPr>
            <w:tcW w:w="244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985"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jc w:val="center"/>
        <w:rPr>
          <w:b/>
          <w:i/>
          <w:szCs w:val="26"/>
          <w:shd w:val="clear" w:color="auto" w:fill="FFFFFF"/>
          <w:lang w:val="ru-RU" w:eastAsia="ru-RU" w:bidi="ar-SA"/>
        </w:rPr>
      </w:pPr>
      <w:r w:rsidRPr="003A441A">
        <w:rPr>
          <w:b/>
          <w:i/>
          <w:szCs w:val="26"/>
          <w:shd w:val="clear" w:color="auto" w:fill="FFFFFF"/>
          <w:lang w:val="ru-RU" w:eastAsia="ru-RU" w:bidi="ar-SA"/>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5823A1" w:rsidRPr="003A441A"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shd w:val="clear" w:color="auto" w:fill="FFFFFF"/>
                <w:lang w:val="ru-RU" w:eastAsia="ru-RU" w:bidi="ar-SA"/>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shd w:val="clear" w:color="auto" w:fill="FFFFFF"/>
                <w:lang w:val="ru-RU" w:eastAsia="ru-RU" w:bidi="ar-SA"/>
              </w:rPr>
              <w:t>Примечания</w:t>
            </w:r>
          </w:p>
        </w:tc>
      </w:tr>
      <w:tr w:rsidR="005823A1"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jc w:val="center"/>
              <w:rPr>
                <w:szCs w:val="26"/>
                <w:shd w:val="clear" w:color="auto" w:fill="FFFFFF"/>
                <w:lang w:val="ru-RU" w:eastAsia="ru-RU" w:bidi="ar-SA"/>
              </w:rPr>
            </w:pPr>
            <w:r w:rsidRPr="003A441A">
              <w:rPr>
                <w:szCs w:val="26"/>
                <w:shd w:val="clear" w:color="auto" w:fill="FFFFFF"/>
                <w:lang w:val="ru-RU" w:eastAsia="ru-RU" w:bidi="ar-SA"/>
              </w:rPr>
              <w:t>Склады (6.9)</w:t>
            </w:r>
          </w:p>
        </w:tc>
        <w:tc>
          <w:tcPr>
            <w:tcW w:w="2445"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983898">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85"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jc w:val="center"/>
        <w:rPr>
          <w:b/>
          <w:i/>
          <w:szCs w:val="26"/>
          <w:shd w:val="clear" w:color="auto" w:fill="FFFFFF"/>
          <w:lang w:val="ru-RU" w:eastAsia="ru-RU" w:bidi="ar-SA"/>
        </w:rPr>
      </w:pPr>
      <w:r w:rsidRPr="003A441A">
        <w:rPr>
          <w:b/>
          <w:i/>
          <w:szCs w:val="26"/>
          <w:shd w:val="clear" w:color="auto" w:fill="FFFFFF"/>
          <w:lang w:val="ru-RU" w:eastAsia="ru-RU" w:bidi="ar-SA"/>
        </w:rPr>
        <w:t xml:space="preserve">Вспомогательные виды разрешенного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1"/>
        <w:gridCol w:w="7134"/>
        <w:gridCol w:w="2976"/>
      </w:tblGrid>
      <w:tr w:rsidR="005823A1" w:rsidRPr="00923094" w:rsidTr="00C66CBA">
        <w:trPr>
          <w:trHeight w:val="283"/>
        </w:trPr>
        <w:tc>
          <w:tcPr>
            <w:tcW w:w="159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(12.0)</w:t>
            </w:r>
          </w:p>
        </w:tc>
        <w:tc>
          <w:tcPr>
            <w:tcW w:w="240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0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p>
        </w:tc>
      </w:tr>
    </w:tbl>
    <w:p w:rsidR="00983898" w:rsidRPr="003A441A" w:rsidRDefault="00983898" w:rsidP="005823A1">
      <w:pPr>
        <w:widowControl w:val="0"/>
        <w:numPr>
          <w:ilvl w:val="0"/>
          <w:numId w:val="1"/>
        </w:numPr>
        <w:suppressAutoHyphens w:val="0"/>
        <w:autoSpaceDE w:val="0"/>
        <w:autoSpaceDN w:val="0"/>
        <w:adjustRightInd w:val="0"/>
        <w:spacing w:before="120" w:after="120"/>
        <w:jc w:val="center"/>
        <w:rPr>
          <w:b/>
          <w:i/>
          <w:szCs w:val="26"/>
          <w:lang w:val="ru-RU" w:eastAsia="ru-RU" w:bidi="ar-SA"/>
        </w:rPr>
      </w:pPr>
      <w:r w:rsidRPr="003A441A">
        <w:rPr>
          <w:b/>
          <w:i/>
          <w:szCs w:val="26"/>
          <w:lang w:val="ru-RU" w:eastAsia="ru-RU" w:bidi="ar-SA"/>
        </w:rPr>
        <w:lastRenderedPageBreak/>
        <w:br w:type="page"/>
      </w:r>
    </w:p>
    <w:p w:rsidR="00380CE4" w:rsidRDefault="00380CE4" w:rsidP="005823A1">
      <w:pPr>
        <w:widowControl w:val="0"/>
        <w:numPr>
          <w:ilvl w:val="0"/>
          <w:numId w:val="1"/>
        </w:numPr>
        <w:suppressAutoHyphens w:val="0"/>
        <w:autoSpaceDE w:val="0"/>
        <w:autoSpaceDN w:val="0"/>
        <w:adjustRightInd w:val="0"/>
        <w:spacing w:before="120" w:after="120"/>
        <w:jc w:val="center"/>
        <w:rPr>
          <w:b/>
          <w:i/>
          <w:szCs w:val="26"/>
          <w:lang w:val="ru-RU" w:eastAsia="ru-RU" w:bidi="ar-SA"/>
        </w:rPr>
      </w:pPr>
    </w:p>
    <w:p w:rsidR="005823A1" w:rsidRPr="003A441A" w:rsidRDefault="005823A1" w:rsidP="005823A1">
      <w:pPr>
        <w:widowControl w:val="0"/>
        <w:numPr>
          <w:ilvl w:val="0"/>
          <w:numId w:val="1"/>
        </w:numPr>
        <w:suppressAutoHyphens w:val="0"/>
        <w:autoSpaceDE w:val="0"/>
        <w:autoSpaceDN w:val="0"/>
        <w:adjustRightInd w:val="0"/>
        <w:spacing w:before="120" w:after="12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9"/>
        <w:tblW w:w="5000" w:type="pct"/>
        <w:tblLook w:val="04A0" w:firstRow="1" w:lastRow="0" w:firstColumn="1" w:lastColumn="0" w:noHBand="0" w:noVBand="1"/>
      </w:tblPr>
      <w:tblGrid>
        <w:gridCol w:w="2289"/>
        <w:gridCol w:w="3220"/>
        <w:gridCol w:w="41"/>
        <w:gridCol w:w="3282"/>
        <w:gridCol w:w="2764"/>
        <w:gridCol w:w="3190"/>
      </w:tblGrid>
      <w:tr w:rsidR="005823A1" w:rsidRPr="00923094" w:rsidTr="00C66CBA">
        <w:tc>
          <w:tcPr>
            <w:tcW w:w="708" w:type="pct"/>
            <w:vAlign w:val="center"/>
          </w:tcPr>
          <w:p w:rsidR="005823A1" w:rsidRPr="003A441A" w:rsidRDefault="005823A1" w:rsidP="005823A1">
            <w:pPr>
              <w:widowControl w:val="0"/>
              <w:suppressAutoHyphens w:val="0"/>
              <w:autoSpaceDE w:val="0"/>
              <w:autoSpaceDN w:val="0"/>
              <w:adjustRightInd w:val="0"/>
              <w:ind w:firstLine="284"/>
              <w:rPr>
                <w:szCs w:val="26"/>
                <w:shd w:val="clear" w:color="auto" w:fill="FFFFFF"/>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102" w:type="pct"/>
            <w:vAlign w:val="center"/>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shd w:val="clear" w:color="auto" w:fill="FFFFFF"/>
                <w:lang w:val="ru-RU" w:eastAsia="ru-RU" w:bidi="ar-SA"/>
              </w:rPr>
              <w:t>Предельные (минимальные и (или) максимальные) размеры земельных участков, в том числе их площадь</w:t>
            </w:r>
          </w:p>
        </w:tc>
        <w:tc>
          <w:tcPr>
            <w:tcW w:w="1150" w:type="pct"/>
            <w:gridSpan w:val="2"/>
            <w:vAlign w:val="center"/>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shd w:val="clear" w:color="auto" w:fill="FFFFFF"/>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8" w:type="pct"/>
            <w:vAlign w:val="center"/>
          </w:tcPr>
          <w:p w:rsidR="005823A1" w:rsidRPr="003A441A" w:rsidRDefault="005823A1" w:rsidP="005823A1">
            <w:pPr>
              <w:widowControl w:val="0"/>
              <w:suppressAutoHyphens w:val="0"/>
              <w:autoSpaceDE w:val="0"/>
              <w:autoSpaceDN w:val="0"/>
              <w:adjustRightInd w:val="0"/>
              <w:rPr>
                <w:szCs w:val="26"/>
                <w:shd w:val="clear" w:color="auto" w:fill="FFFFFF"/>
                <w:lang w:val="ru-RU" w:eastAsia="ru-RU" w:bidi="ar-SA"/>
              </w:rPr>
            </w:pPr>
            <w:r w:rsidRPr="003A441A">
              <w:rPr>
                <w:szCs w:val="26"/>
                <w:shd w:val="clear" w:color="auto" w:fill="FFFFFF"/>
                <w:lang w:val="ru-RU" w:eastAsia="ru-RU" w:bidi="ar-SA"/>
              </w:rPr>
              <w:t>Предельное количество этажей или предельная высота зданий, строений, сооружений</w:t>
            </w:r>
          </w:p>
        </w:tc>
        <w:tc>
          <w:tcPr>
            <w:tcW w:w="1092" w:type="pct"/>
            <w:vAlign w:val="center"/>
          </w:tcPr>
          <w:p w:rsidR="005823A1" w:rsidRPr="003A441A" w:rsidRDefault="005823A1" w:rsidP="005823A1">
            <w:pPr>
              <w:widowControl w:val="0"/>
              <w:suppressAutoHyphens w:val="0"/>
              <w:autoSpaceDE w:val="0"/>
              <w:autoSpaceDN w:val="0"/>
              <w:adjustRightInd w:val="0"/>
              <w:ind w:firstLine="209"/>
              <w:rPr>
                <w:szCs w:val="26"/>
                <w:shd w:val="clear" w:color="auto" w:fill="FFFFFF"/>
                <w:lang w:val="ru-RU" w:eastAsia="ru-RU" w:bidi="ar-SA"/>
              </w:rPr>
            </w:pPr>
            <w:r w:rsidRPr="003A441A">
              <w:rPr>
                <w:szCs w:val="26"/>
                <w:shd w:val="clear" w:color="auto" w:fill="FFFFFF"/>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5823A1" w:rsidRPr="003A441A" w:rsidTr="00C66CBA">
        <w:tc>
          <w:tcPr>
            <w:tcW w:w="5000" w:type="pct"/>
            <w:gridSpan w:val="6"/>
            <w:vAlign w:val="center"/>
          </w:tcPr>
          <w:p w:rsidR="005823A1" w:rsidRPr="003A441A" w:rsidRDefault="005823A1" w:rsidP="005823A1">
            <w:pPr>
              <w:widowControl w:val="0"/>
              <w:suppressAutoHyphens w:val="0"/>
              <w:autoSpaceDE w:val="0"/>
              <w:autoSpaceDN w:val="0"/>
              <w:adjustRightInd w:val="0"/>
              <w:spacing w:before="60" w:after="60"/>
              <w:jc w:val="center"/>
              <w:rPr>
                <w:b/>
                <w:szCs w:val="26"/>
                <w:shd w:val="clear" w:color="auto" w:fill="FFFFFF"/>
                <w:lang w:val="ru-RU" w:eastAsia="ru-RU" w:bidi="ar-SA"/>
              </w:rPr>
            </w:pPr>
            <w:r w:rsidRPr="003A441A">
              <w:rPr>
                <w:b/>
                <w:szCs w:val="26"/>
                <w:shd w:val="clear" w:color="auto" w:fill="FFFFFF"/>
                <w:lang w:val="ru-RU" w:eastAsia="ru-RU" w:bidi="ar-SA"/>
              </w:rPr>
              <w:t>Основные виды разрешенного использования</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284"/>
              <w:jc w:val="center"/>
              <w:rPr>
                <w:szCs w:val="26"/>
                <w:shd w:val="clear" w:color="auto" w:fill="FFFFFF"/>
                <w:lang w:val="ru-RU" w:eastAsia="ru-RU" w:bidi="ar-SA"/>
              </w:rPr>
            </w:pPr>
            <w:r w:rsidRPr="003A441A">
              <w:rPr>
                <w:szCs w:val="26"/>
                <w:shd w:val="clear" w:color="auto" w:fill="FFFFFF"/>
                <w:lang w:val="ru-RU" w:eastAsia="ru-RU" w:bidi="ar-SA"/>
              </w:rPr>
              <w:t>Коммунальное обслуживание (3.1)</w:t>
            </w:r>
          </w:p>
        </w:tc>
        <w:tc>
          <w:tcPr>
            <w:tcW w:w="2252" w:type="pct"/>
            <w:gridSpan w:val="3"/>
            <w:vAlign w:val="center"/>
          </w:tcPr>
          <w:p w:rsidR="005823A1" w:rsidRPr="003A441A" w:rsidRDefault="005823A1" w:rsidP="005823A1">
            <w:pPr>
              <w:widowControl w:val="0"/>
              <w:suppressAutoHyphens w:val="0"/>
              <w:autoSpaceDE w:val="0"/>
              <w:autoSpaceDN w:val="0"/>
              <w:adjustRightInd w:val="0"/>
              <w:ind w:firstLine="209"/>
              <w:jc w:val="center"/>
              <w:rPr>
                <w:b/>
                <w:szCs w:val="26"/>
                <w:shd w:val="clear" w:color="auto" w:fill="FFFFFF"/>
                <w:lang w:val="ru-RU" w:eastAsia="ru-RU" w:bidi="ar-SA"/>
              </w:rPr>
            </w:pPr>
            <w:r w:rsidRPr="003A441A">
              <w:rPr>
                <w:szCs w:val="26"/>
                <w:lang w:val="ru-RU" w:eastAsia="ru-RU" w:bidi="ar-SA"/>
              </w:rPr>
              <w:t>Не подлежат установлению</w:t>
            </w:r>
          </w:p>
        </w:tc>
        <w:tc>
          <w:tcPr>
            <w:tcW w:w="948" w:type="pct"/>
            <w:vAlign w:val="center"/>
          </w:tcPr>
          <w:p w:rsidR="005823A1" w:rsidRPr="003A441A" w:rsidRDefault="005823A1" w:rsidP="005823A1">
            <w:pPr>
              <w:widowControl w:val="0"/>
              <w:suppressAutoHyphens w:val="0"/>
              <w:autoSpaceDE w:val="0"/>
              <w:autoSpaceDN w:val="0"/>
              <w:adjustRightInd w:val="0"/>
              <w:ind w:firstLine="209"/>
              <w:jc w:val="center"/>
              <w:rPr>
                <w:szCs w:val="26"/>
                <w:shd w:val="clear" w:color="auto" w:fill="FFFFFF"/>
                <w:lang w:val="ru-RU" w:eastAsia="ru-RU" w:bidi="ar-SA"/>
              </w:rPr>
            </w:pPr>
            <w:r w:rsidRPr="003A441A">
              <w:rPr>
                <w:szCs w:val="26"/>
                <w:shd w:val="clear" w:color="auto" w:fill="FFFFFF"/>
                <w:lang w:val="ru-RU" w:eastAsia="ru-RU" w:bidi="ar-SA"/>
              </w:rPr>
              <w:t>2 надземных этажа</w:t>
            </w:r>
          </w:p>
        </w:tc>
        <w:tc>
          <w:tcPr>
            <w:tcW w:w="1092" w:type="pct"/>
            <w:vAlign w:val="center"/>
          </w:tcPr>
          <w:p w:rsidR="005823A1" w:rsidRPr="003A441A" w:rsidRDefault="005823A1" w:rsidP="005823A1">
            <w:pPr>
              <w:widowControl w:val="0"/>
              <w:suppressAutoHyphens w:val="0"/>
              <w:autoSpaceDE w:val="0"/>
              <w:autoSpaceDN w:val="0"/>
              <w:adjustRightInd w:val="0"/>
              <w:ind w:firstLine="209"/>
              <w:jc w:val="center"/>
              <w:rPr>
                <w:szCs w:val="26"/>
                <w:shd w:val="clear" w:color="auto" w:fill="FFFFFF"/>
                <w:lang w:val="ru-RU" w:eastAsia="ru-RU" w:bidi="ar-SA"/>
              </w:rPr>
            </w:pPr>
            <w:r w:rsidRPr="003A441A">
              <w:rPr>
                <w:szCs w:val="26"/>
                <w:shd w:val="clear" w:color="auto" w:fill="FFFFFF"/>
                <w:lang w:val="ru-RU" w:eastAsia="ru-RU" w:bidi="ar-SA"/>
              </w:rPr>
              <w:t>100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284"/>
              <w:jc w:val="center"/>
              <w:rPr>
                <w:szCs w:val="26"/>
                <w:shd w:val="clear" w:color="auto" w:fill="FFFFFF"/>
                <w:lang w:val="ru-RU" w:eastAsia="ru-RU" w:bidi="ar-SA"/>
              </w:rPr>
            </w:pPr>
            <w:r w:rsidRPr="003A441A">
              <w:rPr>
                <w:szCs w:val="26"/>
                <w:shd w:val="clear" w:color="auto" w:fill="FFFFFF"/>
                <w:lang w:val="ru-RU" w:eastAsia="ru-RU" w:bidi="ar-SA"/>
              </w:rPr>
              <w:t>Связь (6.8)</w:t>
            </w:r>
          </w:p>
        </w:tc>
        <w:tc>
          <w:tcPr>
            <w:tcW w:w="2252" w:type="pct"/>
            <w:gridSpan w:val="3"/>
            <w:vAlign w:val="center"/>
          </w:tcPr>
          <w:p w:rsidR="005823A1" w:rsidRPr="003A441A" w:rsidRDefault="005823A1" w:rsidP="005823A1">
            <w:pPr>
              <w:widowControl w:val="0"/>
              <w:suppressAutoHyphens w:val="0"/>
              <w:autoSpaceDE w:val="0"/>
              <w:autoSpaceDN w:val="0"/>
              <w:adjustRightInd w:val="0"/>
              <w:ind w:firstLine="0"/>
              <w:jc w:val="center"/>
              <w:rPr>
                <w:szCs w:val="26"/>
                <w:shd w:val="clear" w:color="auto" w:fill="FFFFFF"/>
                <w:lang w:val="ru-RU" w:eastAsia="ru-RU" w:bidi="ar-SA"/>
              </w:rPr>
            </w:pPr>
            <w:r w:rsidRPr="003A441A">
              <w:rPr>
                <w:szCs w:val="26"/>
                <w:shd w:val="clear" w:color="auto" w:fill="FFFFFF"/>
                <w:lang w:val="ru-RU" w:eastAsia="ru-RU" w:bidi="ar-SA"/>
              </w:rPr>
              <w:t>Не подлежат установлению</w:t>
            </w:r>
          </w:p>
        </w:tc>
        <w:tc>
          <w:tcPr>
            <w:tcW w:w="948" w:type="pct"/>
            <w:vAlign w:val="center"/>
          </w:tcPr>
          <w:p w:rsidR="005823A1" w:rsidRPr="003A441A" w:rsidRDefault="005823A1" w:rsidP="005823A1">
            <w:pPr>
              <w:widowControl w:val="0"/>
              <w:suppressAutoHyphens w:val="0"/>
              <w:autoSpaceDE w:val="0"/>
              <w:autoSpaceDN w:val="0"/>
              <w:adjustRightInd w:val="0"/>
              <w:ind w:firstLine="0"/>
              <w:jc w:val="center"/>
              <w:rPr>
                <w:szCs w:val="26"/>
                <w:shd w:val="clear" w:color="auto" w:fill="FFFFFF"/>
                <w:lang w:val="ru-RU" w:eastAsia="ru-RU" w:bidi="ar-SA"/>
              </w:rPr>
            </w:pPr>
            <w:r w:rsidRPr="003A441A">
              <w:rPr>
                <w:szCs w:val="26"/>
                <w:shd w:val="clear" w:color="auto" w:fill="FFFFFF"/>
                <w:lang w:val="ru-RU" w:eastAsia="ru-RU" w:bidi="ar-SA"/>
              </w:rPr>
              <w:t xml:space="preserve">2 </w:t>
            </w:r>
            <w:r w:rsidRPr="003A441A">
              <w:rPr>
                <w:szCs w:val="26"/>
                <w:lang w:val="ru-RU" w:eastAsia="ru-RU" w:bidi="ar-SA"/>
              </w:rPr>
              <w:t xml:space="preserve">надземных </w:t>
            </w:r>
            <w:r w:rsidRPr="003A441A">
              <w:rPr>
                <w:szCs w:val="26"/>
                <w:shd w:val="clear" w:color="auto" w:fill="FFFFFF"/>
                <w:lang w:val="ru-RU" w:eastAsia="ru-RU" w:bidi="ar-SA"/>
              </w:rPr>
              <w:t>этажа</w:t>
            </w:r>
          </w:p>
        </w:tc>
        <w:tc>
          <w:tcPr>
            <w:tcW w:w="1092" w:type="pct"/>
            <w:vAlign w:val="center"/>
          </w:tcPr>
          <w:p w:rsidR="005823A1" w:rsidRPr="003A441A" w:rsidRDefault="005823A1" w:rsidP="005823A1">
            <w:pPr>
              <w:widowControl w:val="0"/>
              <w:suppressAutoHyphens w:val="0"/>
              <w:autoSpaceDE w:val="0"/>
              <w:autoSpaceDN w:val="0"/>
              <w:adjustRightInd w:val="0"/>
              <w:ind w:firstLine="0"/>
              <w:jc w:val="center"/>
              <w:rPr>
                <w:b/>
                <w:szCs w:val="26"/>
                <w:shd w:val="clear" w:color="auto" w:fill="FFFFFF"/>
                <w:lang w:val="ru-RU" w:eastAsia="ru-RU" w:bidi="ar-SA"/>
              </w:rPr>
            </w:pPr>
            <w:r w:rsidRPr="003A441A">
              <w:rPr>
                <w:szCs w:val="26"/>
                <w:lang w:val="ru-RU" w:eastAsia="ru-RU" w:bidi="ar-SA"/>
              </w:rPr>
              <w:t>100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284"/>
              <w:rPr>
                <w:szCs w:val="26"/>
                <w:shd w:val="clear" w:color="auto" w:fill="FFFFFF"/>
                <w:lang w:val="ru-RU" w:eastAsia="ru-RU" w:bidi="ar-SA"/>
              </w:rPr>
            </w:pPr>
            <w:r w:rsidRPr="003A441A">
              <w:rPr>
                <w:szCs w:val="26"/>
                <w:shd w:val="clear" w:color="auto" w:fill="FFFFFF"/>
                <w:lang w:val="ru-RU" w:eastAsia="ru-RU" w:bidi="ar-SA"/>
              </w:rPr>
              <w:t>Энергетика (6.7)</w:t>
            </w:r>
          </w:p>
        </w:tc>
        <w:tc>
          <w:tcPr>
            <w:tcW w:w="2252" w:type="pct"/>
            <w:gridSpan w:val="3"/>
            <w:vAlign w:val="center"/>
          </w:tcPr>
          <w:p w:rsidR="005823A1" w:rsidRPr="003A441A" w:rsidRDefault="005823A1" w:rsidP="005823A1">
            <w:pPr>
              <w:widowControl w:val="0"/>
              <w:suppressAutoHyphens w:val="0"/>
              <w:autoSpaceDE w:val="0"/>
              <w:autoSpaceDN w:val="0"/>
              <w:adjustRightInd w:val="0"/>
              <w:ind w:firstLine="0"/>
              <w:jc w:val="center"/>
              <w:rPr>
                <w:szCs w:val="26"/>
                <w:shd w:val="clear" w:color="auto" w:fill="FFFFFF"/>
                <w:lang w:val="x-none" w:eastAsia="ru-RU" w:bidi="ar-SA"/>
              </w:rPr>
            </w:pPr>
            <w:r w:rsidRPr="003A441A">
              <w:rPr>
                <w:szCs w:val="26"/>
                <w:shd w:val="clear" w:color="auto" w:fill="FFFFFF"/>
                <w:lang w:val="ru-RU" w:eastAsia="ru-RU" w:bidi="ar-SA"/>
              </w:rPr>
              <w:t>Не подлежат установлению</w:t>
            </w:r>
          </w:p>
        </w:tc>
        <w:tc>
          <w:tcPr>
            <w:tcW w:w="948" w:type="pct"/>
            <w:vAlign w:val="center"/>
          </w:tcPr>
          <w:p w:rsidR="005823A1" w:rsidRPr="003A441A" w:rsidRDefault="005823A1" w:rsidP="005823A1">
            <w:pPr>
              <w:widowControl w:val="0"/>
              <w:suppressAutoHyphens w:val="0"/>
              <w:autoSpaceDE w:val="0"/>
              <w:autoSpaceDN w:val="0"/>
              <w:adjustRightInd w:val="0"/>
              <w:ind w:firstLine="0"/>
              <w:jc w:val="center"/>
              <w:rPr>
                <w:szCs w:val="26"/>
                <w:shd w:val="clear" w:color="auto" w:fill="FFFFFF"/>
                <w:lang w:val="ru-RU" w:eastAsia="ru-RU" w:bidi="ar-SA"/>
              </w:rPr>
            </w:pPr>
            <w:r w:rsidRPr="003A441A">
              <w:rPr>
                <w:szCs w:val="26"/>
                <w:shd w:val="clear" w:color="auto" w:fill="FFFFFF"/>
                <w:lang w:val="ru-RU" w:eastAsia="ru-RU" w:bidi="ar-SA"/>
              </w:rPr>
              <w:t xml:space="preserve">2 </w:t>
            </w:r>
            <w:r w:rsidRPr="003A441A">
              <w:rPr>
                <w:szCs w:val="26"/>
                <w:lang w:val="ru-RU" w:eastAsia="ru-RU" w:bidi="ar-SA"/>
              </w:rPr>
              <w:t xml:space="preserve">надземных </w:t>
            </w:r>
            <w:r w:rsidRPr="003A441A">
              <w:rPr>
                <w:szCs w:val="26"/>
                <w:shd w:val="clear" w:color="auto" w:fill="FFFFFF"/>
                <w:lang w:val="ru-RU" w:eastAsia="ru-RU" w:bidi="ar-SA"/>
              </w:rPr>
              <w:t>этажа</w:t>
            </w:r>
          </w:p>
        </w:tc>
        <w:tc>
          <w:tcPr>
            <w:tcW w:w="1092" w:type="pct"/>
            <w:vAlign w:val="center"/>
          </w:tcPr>
          <w:p w:rsidR="005823A1" w:rsidRPr="003A441A" w:rsidRDefault="005823A1" w:rsidP="005823A1">
            <w:pPr>
              <w:widowControl w:val="0"/>
              <w:suppressAutoHyphens w:val="0"/>
              <w:autoSpaceDE w:val="0"/>
              <w:autoSpaceDN w:val="0"/>
              <w:adjustRightInd w:val="0"/>
              <w:ind w:firstLine="0"/>
              <w:jc w:val="center"/>
              <w:rPr>
                <w:b/>
                <w:szCs w:val="26"/>
                <w:shd w:val="clear" w:color="auto" w:fill="FFFFFF"/>
                <w:lang w:val="ru-RU" w:eastAsia="ru-RU" w:bidi="ar-SA"/>
              </w:rPr>
            </w:pPr>
            <w:r w:rsidRPr="003A441A">
              <w:rPr>
                <w:szCs w:val="26"/>
                <w:lang w:val="ru-RU" w:eastAsia="ru-RU" w:bidi="ar-SA"/>
              </w:rPr>
              <w:t>100</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284"/>
              <w:rPr>
                <w:szCs w:val="26"/>
                <w:shd w:val="clear" w:color="auto" w:fill="FFFFFF"/>
                <w:lang w:val="ru-RU" w:eastAsia="ru-RU" w:bidi="ar-SA"/>
              </w:rPr>
            </w:pPr>
            <w:r w:rsidRPr="003A441A">
              <w:rPr>
                <w:szCs w:val="26"/>
                <w:shd w:val="clear" w:color="auto" w:fill="FFFFFF"/>
                <w:lang w:val="ru-RU" w:eastAsia="ru-RU" w:bidi="ar-SA"/>
              </w:rPr>
              <w:t>Трубопроводный транспорт (7.5)</w:t>
            </w:r>
          </w:p>
        </w:tc>
        <w:tc>
          <w:tcPr>
            <w:tcW w:w="2252" w:type="pct"/>
            <w:gridSpan w:val="3"/>
            <w:vAlign w:val="center"/>
          </w:tcPr>
          <w:p w:rsidR="005823A1" w:rsidRPr="003A441A" w:rsidRDefault="005823A1" w:rsidP="005823A1">
            <w:pPr>
              <w:widowControl w:val="0"/>
              <w:suppressAutoHyphens w:val="0"/>
              <w:autoSpaceDE w:val="0"/>
              <w:autoSpaceDN w:val="0"/>
              <w:adjustRightInd w:val="0"/>
              <w:ind w:firstLine="0"/>
              <w:jc w:val="center"/>
              <w:rPr>
                <w:szCs w:val="26"/>
                <w:shd w:val="clear" w:color="auto" w:fill="FFFFFF"/>
                <w:lang w:val="ru-RU" w:eastAsia="ru-RU" w:bidi="ar-SA"/>
              </w:rPr>
            </w:pPr>
            <w:r w:rsidRPr="003A441A">
              <w:rPr>
                <w:szCs w:val="26"/>
                <w:shd w:val="clear" w:color="auto" w:fill="FFFFFF"/>
                <w:lang w:val="ru-RU" w:eastAsia="ru-RU" w:bidi="ar-SA"/>
              </w:rPr>
              <w:t>Не подлежат установлению</w:t>
            </w:r>
          </w:p>
        </w:tc>
        <w:tc>
          <w:tcPr>
            <w:tcW w:w="948" w:type="pct"/>
            <w:vAlign w:val="center"/>
          </w:tcPr>
          <w:p w:rsidR="005823A1" w:rsidRPr="003A441A" w:rsidRDefault="005823A1" w:rsidP="005823A1">
            <w:pPr>
              <w:widowControl w:val="0"/>
              <w:suppressAutoHyphens w:val="0"/>
              <w:autoSpaceDE w:val="0"/>
              <w:autoSpaceDN w:val="0"/>
              <w:adjustRightInd w:val="0"/>
              <w:ind w:firstLine="0"/>
              <w:jc w:val="center"/>
              <w:rPr>
                <w:szCs w:val="26"/>
                <w:shd w:val="clear" w:color="auto" w:fill="FFFFFF"/>
                <w:lang w:val="ru-RU" w:eastAsia="ru-RU" w:bidi="ar-SA"/>
              </w:rPr>
            </w:pPr>
            <w:r w:rsidRPr="003A441A">
              <w:rPr>
                <w:szCs w:val="26"/>
                <w:shd w:val="clear" w:color="auto" w:fill="FFFFFF"/>
                <w:lang w:val="ru-RU" w:eastAsia="ru-RU" w:bidi="ar-SA"/>
              </w:rPr>
              <w:t xml:space="preserve">2 </w:t>
            </w:r>
            <w:r w:rsidRPr="003A441A">
              <w:rPr>
                <w:szCs w:val="26"/>
                <w:lang w:val="ru-RU" w:eastAsia="ru-RU" w:bidi="ar-SA"/>
              </w:rPr>
              <w:t xml:space="preserve">надземных </w:t>
            </w:r>
            <w:r w:rsidRPr="003A441A">
              <w:rPr>
                <w:szCs w:val="26"/>
                <w:shd w:val="clear" w:color="auto" w:fill="FFFFFF"/>
                <w:lang w:val="ru-RU" w:eastAsia="ru-RU" w:bidi="ar-SA"/>
              </w:rPr>
              <w:t>этажа</w:t>
            </w:r>
          </w:p>
        </w:tc>
        <w:tc>
          <w:tcPr>
            <w:tcW w:w="1092" w:type="pct"/>
            <w:vAlign w:val="center"/>
          </w:tcPr>
          <w:p w:rsidR="005823A1" w:rsidRPr="003A441A" w:rsidRDefault="005823A1" w:rsidP="005823A1">
            <w:pPr>
              <w:widowControl w:val="0"/>
              <w:suppressAutoHyphens w:val="0"/>
              <w:autoSpaceDE w:val="0"/>
              <w:autoSpaceDN w:val="0"/>
              <w:adjustRightInd w:val="0"/>
              <w:ind w:firstLine="0"/>
              <w:jc w:val="center"/>
              <w:rPr>
                <w:b/>
                <w:szCs w:val="26"/>
                <w:shd w:val="clear" w:color="auto" w:fill="FFFFFF"/>
                <w:lang w:val="ru-RU" w:eastAsia="ru-RU" w:bidi="ar-SA"/>
              </w:rPr>
            </w:pPr>
            <w:r w:rsidRPr="003A441A">
              <w:rPr>
                <w:szCs w:val="26"/>
                <w:lang w:val="ru-RU" w:eastAsia="ru-RU" w:bidi="ar-SA"/>
              </w:rPr>
              <w:t>100</w:t>
            </w:r>
          </w:p>
        </w:tc>
      </w:tr>
      <w:tr w:rsidR="005823A1" w:rsidRPr="003A441A" w:rsidTr="00C66CBA">
        <w:tc>
          <w:tcPr>
            <w:tcW w:w="5000" w:type="pct"/>
            <w:gridSpan w:val="6"/>
            <w:vAlign w:val="center"/>
          </w:tcPr>
          <w:p w:rsidR="005823A1" w:rsidRPr="003A441A" w:rsidRDefault="005823A1" w:rsidP="005823A1">
            <w:pPr>
              <w:widowControl w:val="0"/>
              <w:suppressAutoHyphens w:val="0"/>
              <w:autoSpaceDE w:val="0"/>
              <w:autoSpaceDN w:val="0"/>
              <w:adjustRightInd w:val="0"/>
              <w:ind w:firstLine="209"/>
              <w:jc w:val="center"/>
              <w:rPr>
                <w:szCs w:val="26"/>
                <w:shd w:val="clear" w:color="auto" w:fill="FFFFFF"/>
                <w:lang w:val="ru-RU" w:eastAsia="ru-RU" w:bidi="ar-SA"/>
              </w:rPr>
            </w:pPr>
            <w:r w:rsidRPr="003A441A">
              <w:rPr>
                <w:b/>
                <w:szCs w:val="26"/>
                <w:shd w:val="clear" w:color="auto" w:fill="FFFFFF"/>
                <w:lang w:val="ru-RU" w:eastAsia="ru-RU" w:bidi="ar-SA"/>
              </w:rPr>
              <w:t>Условно разрешенные виды использования:</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284"/>
              <w:rPr>
                <w:szCs w:val="26"/>
                <w:shd w:val="clear" w:color="auto" w:fill="FFFFFF"/>
                <w:lang w:val="ru-RU" w:eastAsia="ru-RU" w:bidi="ar-SA"/>
              </w:rPr>
            </w:pPr>
            <w:r w:rsidRPr="003A441A">
              <w:rPr>
                <w:szCs w:val="26"/>
                <w:shd w:val="clear" w:color="auto" w:fill="FFFFFF"/>
                <w:lang w:val="ru-RU" w:eastAsia="ru-RU" w:bidi="ar-SA"/>
              </w:rPr>
              <w:t>Склады (6.9)</w:t>
            </w:r>
          </w:p>
        </w:tc>
        <w:tc>
          <w:tcPr>
            <w:tcW w:w="1126" w:type="pct"/>
            <w:gridSpan w:val="2"/>
            <w:vAlign w:val="center"/>
          </w:tcPr>
          <w:p w:rsidR="005823A1" w:rsidRPr="003A441A" w:rsidRDefault="005823A1" w:rsidP="005823A1">
            <w:pPr>
              <w:widowControl w:val="0"/>
              <w:suppressAutoHyphens w:val="0"/>
              <w:autoSpaceDE w:val="0"/>
              <w:autoSpaceDN w:val="0"/>
              <w:adjustRightInd w:val="0"/>
              <w:ind w:firstLine="0"/>
              <w:jc w:val="left"/>
              <w:rPr>
                <w:rFonts w:eastAsia="SimSun"/>
                <w:szCs w:val="26"/>
                <w:lang w:val="x-none" w:eastAsia="ar-SA" w:bidi="ar-SA"/>
              </w:rPr>
            </w:pPr>
            <w:r w:rsidRPr="003A441A">
              <w:rPr>
                <w:szCs w:val="26"/>
                <w:lang w:val="ru-RU" w:eastAsia="ru-RU" w:bidi="ar-SA"/>
              </w:rPr>
              <w:t>Минимальный размер земельного участка 0,1 га</w:t>
            </w:r>
          </w:p>
        </w:tc>
        <w:tc>
          <w:tcPr>
            <w:tcW w:w="112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x-none"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94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9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c>
          <w:tcPr>
            <w:tcW w:w="5000" w:type="pct"/>
            <w:gridSpan w:val="6"/>
            <w:vAlign w:val="center"/>
          </w:tcPr>
          <w:p w:rsidR="005823A1" w:rsidRPr="003A441A" w:rsidRDefault="005823A1" w:rsidP="005823A1">
            <w:pPr>
              <w:widowControl w:val="0"/>
              <w:suppressAutoHyphens w:val="0"/>
              <w:autoSpaceDE w:val="0"/>
              <w:autoSpaceDN w:val="0"/>
              <w:adjustRightInd w:val="0"/>
              <w:ind w:firstLine="209"/>
              <w:jc w:val="center"/>
              <w:rPr>
                <w:szCs w:val="26"/>
                <w:shd w:val="clear" w:color="auto" w:fill="FFFFFF"/>
                <w:lang w:val="ru-RU" w:eastAsia="ru-RU" w:bidi="ar-SA"/>
              </w:rPr>
            </w:pPr>
            <w:r w:rsidRPr="003A441A">
              <w:rPr>
                <w:b/>
                <w:szCs w:val="26"/>
                <w:shd w:val="clear" w:color="auto" w:fill="FFFFFF"/>
                <w:lang w:val="ru-RU" w:eastAsia="ru-RU" w:bidi="ar-SA"/>
              </w:rPr>
              <w:t>Вспомогательные виды разрешенного использования:</w:t>
            </w:r>
          </w:p>
        </w:tc>
      </w:tr>
      <w:tr w:rsidR="005823A1" w:rsidRPr="003A441A" w:rsidTr="00C66CBA">
        <w:tc>
          <w:tcPr>
            <w:tcW w:w="708" w:type="pct"/>
            <w:vAlign w:val="center"/>
          </w:tcPr>
          <w:p w:rsidR="005823A1" w:rsidRPr="003A441A" w:rsidRDefault="005823A1" w:rsidP="005823A1">
            <w:pPr>
              <w:widowControl w:val="0"/>
              <w:suppressAutoHyphens w:val="0"/>
              <w:autoSpaceDE w:val="0"/>
              <w:autoSpaceDN w:val="0"/>
              <w:adjustRightInd w:val="0"/>
              <w:ind w:firstLine="284"/>
              <w:rPr>
                <w:szCs w:val="26"/>
                <w:shd w:val="clear" w:color="auto" w:fill="FFFFFF"/>
                <w:lang w:val="ru-RU" w:eastAsia="ru-RU" w:bidi="ar-SA"/>
              </w:rPr>
            </w:pPr>
            <w:r w:rsidRPr="003A441A">
              <w:rPr>
                <w:szCs w:val="26"/>
                <w:shd w:val="clear" w:color="auto" w:fill="FFFFFF"/>
                <w:lang w:val="ru-RU" w:eastAsia="ru-RU" w:bidi="ar-SA"/>
              </w:rPr>
              <w:t xml:space="preserve">Земельные </w:t>
            </w:r>
            <w:r w:rsidRPr="003A441A">
              <w:rPr>
                <w:szCs w:val="26"/>
                <w:shd w:val="clear" w:color="auto" w:fill="FFFFFF"/>
                <w:lang w:val="ru-RU" w:eastAsia="ru-RU" w:bidi="ar-SA"/>
              </w:rPr>
              <w:lastRenderedPageBreak/>
              <w:t>участки (территории) общего пользования (12.0)</w:t>
            </w:r>
          </w:p>
        </w:tc>
        <w:tc>
          <w:tcPr>
            <w:tcW w:w="4292" w:type="pct"/>
            <w:gridSpan w:val="5"/>
            <w:vAlign w:val="center"/>
          </w:tcPr>
          <w:p w:rsidR="005823A1" w:rsidRPr="003A441A" w:rsidRDefault="005823A1" w:rsidP="005823A1">
            <w:pPr>
              <w:widowControl w:val="0"/>
              <w:suppressAutoHyphens w:val="0"/>
              <w:autoSpaceDE w:val="0"/>
              <w:autoSpaceDN w:val="0"/>
              <w:adjustRightInd w:val="0"/>
              <w:ind w:firstLine="209"/>
              <w:jc w:val="center"/>
              <w:rPr>
                <w:szCs w:val="26"/>
                <w:shd w:val="clear" w:color="auto" w:fill="FFFFFF"/>
                <w:lang w:val="ru-RU" w:eastAsia="ru-RU" w:bidi="ar-SA"/>
              </w:rPr>
            </w:pPr>
            <w:r w:rsidRPr="003A441A">
              <w:rPr>
                <w:szCs w:val="26"/>
                <w:shd w:val="clear" w:color="auto" w:fill="FFFFFF"/>
                <w:lang w:val="ru-RU" w:eastAsia="ru-RU" w:bidi="ar-SA"/>
              </w:rPr>
              <w:lastRenderedPageBreak/>
              <w:t>Не подлежат установлению</w:t>
            </w:r>
          </w:p>
        </w:tc>
      </w:tr>
    </w:tbl>
    <w:p w:rsidR="005823A1" w:rsidRPr="003A441A" w:rsidRDefault="005823A1" w:rsidP="005823A1">
      <w:pPr>
        <w:widowControl w:val="0"/>
        <w:suppressAutoHyphens w:val="0"/>
        <w:autoSpaceDE w:val="0"/>
        <w:autoSpaceDN w:val="0"/>
        <w:adjustRightInd w:val="0"/>
        <w:ind w:firstLine="0"/>
        <w:rPr>
          <w:szCs w:val="26"/>
          <w:lang w:val="ru-RU" w:eastAsia="ru-RU" w:bidi="ar-SA"/>
        </w:rPr>
      </w:pPr>
    </w:p>
    <w:p w:rsidR="005823A1" w:rsidRPr="003A441A" w:rsidRDefault="005823A1" w:rsidP="00983898">
      <w:pPr>
        <w:pStyle w:val="S"/>
        <w:rPr>
          <w:rFonts w:ascii="Arial" w:hAnsi="Arial" w:cs="Arial"/>
          <w:sz w:val="26"/>
          <w:szCs w:val="26"/>
        </w:rPr>
      </w:pPr>
      <w:bookmarkStart w:id="276" w:name="_Toc519265400"/>
      <w:r w:rsidRPr="003A441A">
        <w:rPr>
          <w:rFonts w:ascii="Arial" w:hAnsi="Arial" w:cs="Arial"/>
          <w:sz w:val="26"/>
          <w:szCs w:val="26"/>
        </w:rPr>
        <w:br w:type="page"/>
      </w:r>
    </w:p>
    <w:p w:rsidR="005823A1" w:rsidRPr="003A441A" w:rsidRDefault="005823A1" w:rsidP="00390D8B">
      <w:pPr>
        <w:pStyle w:val="4"/>
        <w:rPr>
          <w:sz w:val="26"/>
          <w:szCs w:val="26"/>
          <w:lang w:val="ru-RU" w:eastAsia="ru-RU" w:bidi="ar-SA"/>
        </w:rPr>
      </w:pPr>
      <w:bookmarkStart w:id="277" w:name="_Toc520888934"/>
      <w:bookmarkStart w:id="278" w:name="_Toc521425517"/>
      <w:r w:rsidRPr="003A441A">
        <w:rPr>
          <w:sz w:val="26"/>
          <w:szCs w:val="26"/>
          <w:lang w:val="ru-RU" w:eastAsia="ru-RU" w:bidi="ar-SA"/>
        </w:rPr>
        <w:lastRenderedPageBreak/>
        <w:t>§ 4. Зоны транспортной инфраструктур (Т)</w:t>
      </w:r>
      <w:bookmarkEnd w:id="276"/>
      <w:bookmarkEnd w:id="277"/>
      <w:bookmarkEnd w:id="278"/>
    </w:p>
    <w:p w:rsidR="005823A1" w:rsidRPr="003A441A" w:rsidRDefault="005823A1" w:rsidP="00390D8B">
      <w:pPr>
        <w:pStyle w:val="4"/>
        <w:rPr>
          <w:sz w:val="26"/>
          <w:szCs w:val="26"/>
          <w:lang w:val="ru-RU" w:eastAsia="ru-RU" w:bidi="ar-SA"/>
        </w:rPr>
      </w:pPr>
      <w:bookmarkStart w:id="279" w:name="_Toc519265401"/>
      <w:bookmarkStart w:id="280" w:name="_Toc520888935"/>
      <w:bookmarkStart w:id="281" w:name="_Toc521425518"/>
      <w:r w:rsidRPr="003A441A">
        <w:rPr>
          <w:sz w:val="26"/>
          <w:szCs w:val="26"/>
          <w:lang w:val="ru-RU" w:eastAsia="ru-RU" w:bidi="ar-SA"/>
        </w:rPr>
        <w:t>Статья 28. Зона Улично-дорожной сети (Т</w:t>
      </w:r>
      <w:r w:rsidR="00983898" w:rsidRPr="003A441A">
        <w:rPr>
          <w:sz w:val="26"/>
          <w:szCs w:val="26"/>
          <w:lang w:val="ru-RU" w:eastAsia="ru-RU" w:bidi="ar-SA"/>
        </w:rPr>
        <w:t>-</w:t>
      </w:r>
      <w:r w:rsidRPr="003A441A">
        <w:rPr>
          <w:sz w:val="26"/>
          <w:szCs w:val="26"/>
          <w:lang w:val="ru-RU" w:eastAsia="ru-RU" w:bidi="ar-SA"/>
        </w:rPr>
        <w:t>1)</w:t>
      </w:r>
      <w:bookmarkEnd w:id="279"/>
      <w:bookmarkEnd w:id="280"/>
      <w:bookmarkEnd w:id="281"/>
    </w:p>
    <w:p w:rsidR="005823A1" w:rsidRPr="003A441A" w:rsidRDefault="005823A1" w:rsidP="005823A1">
      <w:pPr>
        <w:widowControl w:val="0"/>
        <w:suppressAutoHyphens w:val="0"/>
        <w:autoSpaceDE w:val="0"/>
        <w:autoSpaceDN w:val="0"/>
        <w:adjustRightInd w:val="0"/>
        <w:jc w:val="left"/>
        <w:rPr>
          <w:b/>
          <w:szCs w:val="26"/>
          <w:lang w:val="ru-RU" w:eastAsia="ru-RU" w:bidi="ar-SA"/>
        </w:rPr>
      </w:pPr>
      <w:r w:rsidRPr="003A441A">
        <w:rPr>
          <w:szCs w:val="26"/>
          <w:lang w:val="ru-RU" w:eastAsia="ru-RU" w:bidi="ar-SA"/>
        </w:rPr>
        <w:t>Зона улично-дорожной сети Т</w:t>
      </w:r>
      <w:r w:rsidR="00983898" w:rsidRPr="003A441A">
        <w:rPr>
          <w:szCs w:val="26"/>
          <w:lang w:val="ru-RU" w:eastAsia="ru-RU" w:bidi="ar-SA"/>
        </w:rPr>
        <w:t>-</w:t>
      </w:r>
      <w:r w:rsidRPr="003A441A">
        <w:rPr>
          <w:szCs w:val="26"/>
          <w:lang w:val="ru-RU" w:eastAsia="ru-RU" w:bidi="ar-SA"/>
        </w:rPr>
        <w:t>1 выделена для обеспечения условий сохранения и развития системы улиц и дорог, для размещения сетей инженерно-технического обеспечения.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5823A1" w:rsidRPr="003A441A" w:rsidRDefault="005823A1" w:rsidP="005823A1">
      <w:pPr>
        <w:widowControl w:val="0"/>
        <w:numPr>
          <w:ilvl w:val="0"/>
          <w:numId w:val="1"/>
        </w:numPr>
        <w:suppressAutoHyphens w:val="0"/>
        <w:autoSpaceDE w:val="0"/>
        <w:autoSpaceDN w:val="0"/>
        <w:adjustRightInd w:val="0"/>
        <w:spacing w:before="120" w:after="120"/>
        <w:jc w:val="center"/>
        <w:rPr>
          <w:b/>
          <w:i/>
          <w:szCs w:val="26"/>
          <w:lang w:val="ru-RU" w:eastAsia="ru-RU" w:bidi="ar-SA"/>
        </w:rPr>
      </w:pPr>
      <w:bookmarkStart w:id="282" w:name="_Toc325383425"/>
      <w:bookmarkStart w:id="283" w:name="_Toc343856401"/>
      <w:bookmarkStart w:id="284" w:name="_Toc373758419"/>
      <w:bookmarkStart w:id="285" w:name="_Toc435447982"/>
      <w:r w:rsidRPr="003A441A">
        <w:rPr>
          <w:b/>
          <w:i/>
          <w:szCs w:val="26"/>
          <w:lang w:val="ru-RU" w:eastAsia="ru-RU" w:bidi="ar-SA"/>
        </w:rPr>
        <w:t>Основные виды разрешенного использования:</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5823A1" w:rsidRPr="003A441A" w:rsidTr="00C66CBA">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ind w:firstLine="284"/>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32"/>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rPr>
                <w:szCs w:val="26"/>
                <w:lang w:val="ru-RU" w:eastAsia="ru-RU" w:bidi="ar-SA"/>
              </w:rPr>
            </w:pPr>
            <w:r w:rsidRPr="003A441A">
              <w:rPr>
                <w:szCs w:val="26"/>
                <w:lang w:val="ru-RU" w:eastAsia="ru-RU" w:bidi="ar-SA"/>
              </w:rPr>
              <w:t>Автомобильный транспорт (7.2)</w:t>
            </w:r>
          </w:p>
        </w:tc>
        <w:tc>
          <w:tcPr>
            <w:tcW w:w="246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59"/>
              <w:rPr>
                <w:szCs w:val="26"/>
                <w:lang w:val="ru-RU" w:eastAsia="ru-RU" w:bidi="ar-SA"/>
              </w:rPr>
            </w:pPr>
            <w:r w:rsidRPr="003A441A">
              <w:rPr>
                <w:szCs w:val="26"/>
                <w:lang w:val="ru-RU" w:eastAsia="ru-RU" w:bidi="ar-SA"/>
              </w:rPr>
              <w:t>Размещение автомобильных дорог и технически связанных с ними сооружений;</w:t>
            </w:r>
          </w:p>
          <w:p w:rsidR="005823A1" w:rsidRPr="003A441A" w:rsidRDefault="005823A1" w:rsidP="005823A1">
            <w:pPr>
              <w:widowControl w:val="0"/>
              <w:suppressAutoHyphens w:val="0"/>
              <w:autoSpaceDE w:val="0"/>
              <w:autoSpaceDN w:val="0"/>
              <w:adjustRightInd w:val="0"/>
              <w:ind w:firstLine="259"/>
              <w:rPr>
                <w:szCs w:val="26"/>
                <w:lang w:val="ru-RU" w:eastAsia="ru-RU" w:bidi="ar-SA"/>
              </w:rPr>
            </w:pPr>
            <w:r w:rsidRPr="003A441A">
              <w:rPr>
                <w:szCs w:val="26"/>
                <w:lang w:val="ru-RU" w:eastAsia="ru-RU" w:bidi="ar-SA"/>
              </w:rPr>
              <w:t xml:space="preserve">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w:t>
            </w:r>
            <w:r w:rsidRPr="003A441A">
              <w:rPr>
                <w:szCs w:val="26"/>
                <w:lang w:val="ru-RU" w:eastAsia="ru-RU" w:bidi="ar-SA"/>
              </w:rPr>
              <w:lastRenderedPageBreak/>
              <w:t>дорожного движения;</w:t>
            </w:r>
          </w:p>
          <w:p w:rsidR="005823A1" w:rsidRPr="003A441A" w:rsidRDefault="005823A1" w:rsidP="005823A1">
            <w:pPr>
              <w:keepLines/>
              <w:widowControl w:val="0"/>
              <w:suppressAutoHyphens w:val="0"/>
              <w:autoSpaceDE w:val="0"/>
              <w:autoSpaceDN w:val="0"/>
              <w:adjustRightInd w:val="0"/>
              <w:ind w:firstLine="259"/>
              <w:rPr>
                <w:szCs w:val="26"/>
                <w:lang w:val="ru-RU" w:eastAsia="ru-RU" w:bidi="ar-SA"/>
              </w:rPr>
            </w:pPr>
            <w:r w:rsidRPr="003A441A">
              <w:rPr>
                <w:szCs w:val="26"/>
                <w:lang w:val="ru-RU" w:eastAsia="ru-RU" w:bidi="ar-SA"/>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7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(12.0)</w:t>
            </w:r>
          </w:p>
        </w:tc>
        <w:tc>
          <w:tcPr>
            <w:tcW w:w="246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5823A1" w:rsidRPr="003A441A" w:rsidRDefault="005823A1" w:rsidP="005823A1">
      <w:pPr>
        <w:widowControl w:val="0"/>
        <w:numPr>
          <w:ilvl w:val="0"/>
          <w:numId w:val="1"/>
        </w:numPr>
        <w:suppressAutoHyphens w:val="0"/>
        <w:autoSpaceDE w:val="0"/>
        <w:autoSpaceDN w:val="0"/>
        <w:adjustRightInd w:val="0"/>
        <w:spacing w:before="120" w:after="120"/>
        <w:jc w:val="center"/>
        <w:rPr>
          <w:b/>
          <w:i/>
          <w:szCs w:val="26"/>
          <w:lang w:val="ru-RU" w:eastAsia="ru-RU" w:bidi="ar-SA"/>
        </w:rPr>
      </w:pPr>
      <w:r w:rsidRPr="003A441A">
        <w:rPr>
          <w:b/>
          <w:i/>
          <w:szCs w:val="26"/>
          <w:lang w:val="ru-RU" w:eastAsia="ru-RU" w:bidi="ar-SA"/>
        </w:rPr>
        <w:t xml:space="preserve">Условно разрешенные виды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5823A1" w:rsidRPr="003A441A" w:rsidTr="00C66CBA">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ind w:firstLine="284"/>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32"/>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Обслуживание автотранспорта (4.9)</w:t>
            </w:r>
          </w:p>
        </w:tc>
        <w:tc>
          <w:tcPr>
            <w:tcW w:w="246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2" w:history="1">
              <w:r w:rsidRPr="00CE3602">
                <w:rPr>
                  <w:szCs w:val="26"/>
                  <w:lang w:val="ru-RU" w:eastAsia="ru-RU" w:bidi="ar-SA"/>
                </w:rPr>
                <w:t>коде 2.7.1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284"/>
              <w:jc w:val="center"/>
              <w:rPr>
                <w:szCs w:val="26"/>
                <w:lang w:val="ru-RU" w:eastAsia="ru-RU" w:bidi="ar-SA"/>
              </w:rPr>
            </w:pPr>
            <w:r w:rsidRPr="003A441A">
              <w:rPr>
                <w:szCs w:val="26"/>
                <w:lang w:val="ru-RU" w:eastAsia="ru-RU" w:bidi="ar-SA"/>
              </w:rPr>
              <w:t>Объекты придорожного сервиса (4.9.1)</w:t>
            </w:r>
          </w:p>
        </w:tc>
        <w:tc>
          <w:tcPr>
            <w:tcW w:w="246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автозаправочных станций (бензиновых, газовых);</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магазинов сопутствующей торговли, зданий для организации общественного питания в качестве объектов придорожного сервиса;</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предоставление гостиничных услуг в качестве придорожного сервиса;</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7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5823A1" w:rsidRPr="003A441A" w:rsidRDefault="005823A1" w:rsidP="005823A1">
      <w:pPr>
        <w:widowControl w:val="0"/>
        <w:numPr>
          <w:ilvl w:val="0"/>
          <w:numId w:val="1"/>
        </w:numPr>
        <w:suppressAutoHyphens w:val="0"/>
        <w:autoSpaceDE w:val="0"/>
        <w:autoSpaceDN w:val="0"/>
        <w:adjustRightInd w:val="0"/>
        <w:spacing w:before="120" w:after="120"/>
        <w:jc w:val="center"/>
        <w:rPr>
          <w:b/>
          <w:i/>
          <w:szCs w:val="26"/>
          <w:lang w:val="ru-RU" w:eastAsia="ru-RU" w:bidi="ar-SA"/>
        </w:rPr>
      </w:pPr>
      <w:r w:rsidRPr="003A441A">
        <w:rPr>
          <w:b/>
          <w:i/>
          <w:szCs w:val="26"/>
          <w:lang w:val="ru-RU" w:eastAsia="ru-RU" w:bidi="ar-SA"/>
        </w:rPr>
        <w:lastRenderedPageBreak/>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5823A1" w:rsidRPr="003A441A" w:rsidTr="00C66CBA">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ind w:firstLine="284"/>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32"/>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5823A1" w:rsidRPr="003A441A" w:rsidRDefault="005823A1" w:rsidP="005823A1">
      <w:pPr>
        <w:widowControl w:val="0"/>
        <w:numPr>
          <w:ilvl w:val="0"/>
          <w:numId w:val="1"/>
        </w:numPr>
        <w:suppressAutoHyphens w:val="0"/>
        <w:autoSpaceDE w:val="0"/>
        <w:autoSpaceDN w:val="0"/>
        <w:adjustRightInd w:val="0"/>
        <w:spacing w:before="120" w:after="120"/>
        <w:jc w:val="center"/>
        <w:rPr>
          <w:b/>
          <w:i/>
          <w:szCs w:val="26"/>
          <w:lang w:val="ru-RU" w:eastAsia="ru-RU" w:bidi="ar-SA"/>
        </w:rPr>
      </w:pPr>
      <w:bookmarkStart w:id="286" w:name="_Toc519265402"/>
      <w:bookmarkEnd w:id="282"/>
      <w:bookmarkEnd w:id="283"/>
      <w:bookmarkEnd w:id="284"/>
      <w:bookmarkEnd w:id="285"/>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494"/>
        <w:gridCol w:w="3497"/>
        <w:gridCol w:w="2308"/>
        <w:gridCol w:w="3198"/>
      </w:tblGrid>
      <w:tr w:rsidR="005823A1" w:rsidRPr="00923094" w:rsidTr="00C66CBA">
        <w:tc>
          <w:tcPr>
            <w:tcW w:w="708" w:type="pct"/>
            <w:shd w:val="clear" w:color="auto" w:fill="auto"/>
            <w:vAlign w:val="center"/>
          </w:tcPr>
          <w:p w:rsidR="005823A1" w:rsidRPr="003A441A" w:rsidRDefault="005823A1" w:rsidP="005823A1">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198" w:type="pct"/>
            <w:shd w:val="clear" w:color="auto" w:fill="auto"/>
            <w:vAlign w:val="center"/>
          </w:tcPr>
          <w:p w:rsidR="005823A1" w:rsidRPr="003A441A" w:rsidRDefault="005823A1" w:rsidP="005823A1">
            <w:pPr>
              <w:widowControl w:val="0"/>
              <w:suppressAutoHyphens w:val="0"/>
              <w:autoSpaceDE w:val="0"/>
              <w:autoSpaceDN w:val="0"/>
              <w:adjustRightInd w:val="0"/>
              <w:ind w:firstLine="34"/>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199" w:type="pct"/>
            <w:shd w:val="clear" w:color="auto" w:fill="auto"/>
            <w:vAlign w:val="center"/>
          </w:tcPr>
          <w:p w:rsidR="005823A1" w:rsidRPr="003A441A" w:rsidRDefault="005823A1" w:rsidP="005823A1">
            <w:pPr>
              <w:widowControl w:val="0"/>
              <w:suppressAutoHyphens w:val="0"/>
              <w:autoSpaceDE w:val="0"/>
              <w:autoSpaceDN w:val="0"/>
              <w:adjustRightInd w:val="0"/>
              <w:ind w:firstLine="34"/>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9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этажей или предельная высота зданий, строений, сооружений</w:t>
            </w:r>
          </w:p>
        </w:tc>
        <w:tc>
          <w:tcPr>
            <w:tcW w:w="1098" w:type="pct"/>
            <w:shd w:val="clear" w:color="auto" w:fill="auto"/>
            <w:vAlign w:val="center"/>
          </w:tcPr>
          <w:p w:rsidR="005823A1" w:rsidRPr="003A441A" w:rsidRDefault="005823A1" w:rsidP="005823A1">
            <w:pPr>
              <w:widowControl w:val="0"/>
              <w:suppressAutoHyphens w:val="0"/>
              <w:autoSpaceDE w:val="0"/>
              <w:autoSpaceDN w:val="0"/>
              <w:adjustRightInd w:val="0"/>
              <w:ind w:firstLine="85"/>
              <w:jc w:val="center"/>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5823A1" w:rsidRPr="003A441A" w:rsidTr="00C66CBA">
        <w:tc>
          <w:tcPr>
            <w:tcW w:w="5000" w:type="pct"/>
            <w:gridSpan w:val="5"/>
            <w:shd w:val="clear" w:color="auto" w:fill="auto"/>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Основные виды разрешенного использования</w:t>
            </w:r>
          </w:p>
        </w:tc>
      </w:tr>
      <w:tr w:rsidR="005823A1" w:rsidRPr="003A441A" w:rsidTr="00C66CBA">
        <w:tc>
          <w:tcPr>
            <w:tcW w:w="708" w:type="pct"/>
            <w:shd w:val="clear" w:color="auto" w:fill="auto"/>
            <w:vAlign w:val="center"/>
          </w:tcPr>
          <w:p w:rsidR="005823A1" w:rsidRPr="003A441A" w:rsidRDefault="005823A1" w:rsidP="005823A1">
            <w:pPr>
              <w:widowControl w:val="0"/>
              <w:suppressAutoHyphens w:val="0"/>
              <w:autoSpaceDE w:val="0"/>
              <w:autoSpaceDN w:val="0"/>
              <w:adjustRightInd w:val="0"/>
              <w:ind w:firstLine="284"/>
              <w:jc w:val="center"/>
              <w:rPr>
                <w:szCs w:val="26"/>
                <w:shd w:val="clear" w:color="auto" w:fill="FFFFFF"/>
                <w:lang w:val="ru-RU" w:eastAsia="ru-RU" w:bidi="ar-SA"/>
              </w:rPr>
            </w:pPr>
            <w:r w:rsidRPr="003A441A">
              <w:rPr>
                <w:szCs w:val="26"/>
                <w:shd w:val="clear" w:color="auto" w:fill="FFFFFF"/>
                <w:lang w:val="ru-RU" w:eastAsia="ru-RU" w:bidi="ar-SA"/>
              </w:rPr>
              <w:lastRenderedPageBreak/>
              <w:t>Коммунальное обслуживание (3.1)</w:t>
            </w:r>
          </w:p>
        </w:tc>
        <w:tc>
          <w:tcPr>
            <w:tcW w:w="2397" w:type="pct"/>
            <w:gridSpan w:val="2"/>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79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98"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708" w:type="pct"/>
            <w:shd w:val="clear" w:color="auto" w:fill="auto"/>
            <w:vAlign w:val="center"/>
          </w:tcPr>
          <w:p w:rsidR="005823A1" w:rsidRPr="003A441A" w:rsidRDefault="005823A1" w:rsidP="005823A1">
            <w:pPr>
              <w:suppressAutoHyphens w:val="0"/>
              <w:ind w:firstLine="0"/>
              <w:rPr>
                <w:szCs w:val="26"/>
                <w:lang w:val="ru-RU" w:eastAsia="ru-RU" w:bidi="ar-SA"/>
              </w:rPr>
            </w:pPr>
            <w:r w:rsidRPr="003A441A">
              <w:rPr>
                <w:szCs w:val="26"/>
                <w:lang w:val="ru-RU" w:eastAsia="ru-RU" w:bidi="ar-SA"/>
              </w:rPr>
              <w:t>Автомобильный транспорт (7.2)</w:t>
            </w:r>
          </w:p>
        </w:tc>
        <w:tc>
          <w:tcPr>
            <w:tcW w:w="1198" w:type="pct"/>
            <w:shd w:val="clear" w:color="auto" w:fill="auto"/>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199" w:type="pct"/>
            <w:shd w:val="clear" w:color="auto" w:fill="auto"/>
            <w:vAlign w:val="center"/>
          </w:tcPr>
          <w:p w:rsidR="005823A1" w:rsidRPr="003A441A" w:rsidRDefault="005823A1" w:rsidP="005823A1">
            <w:pPr>
              <w:widowControl w:val="0"/>
              <w:suppressAutoHyphens w:val="0"/>
              <w:autoSpaceDE w:val="0"/>
              <w:autoSpaceDN w:val="0"/>
              <w:adjustRightInd w:val="0"/>
              <w:ind w:firstLine="176"/>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97" w:type="pct"/>
            <w:shd w:val="clear" w:color="auto" w:fill="auto"/>
            <w:vAlign w:val="center"/>
          </w:tcPr>
          <w:p w:rsidR="005823A1" w:rsidRPr="003A441A" w:rsidRDefault="005823A1" w:rsidP="005823A1">
            <w:pPr>
              <w:ind w:firstLine="176"/>
              <w:rPr>
                <w:szCs w:val="26"/>
                <w:lang w:val="ru-RU" w:bidi="ar-SA"/>
              </w:rPr>
            </w:pPr>
            <w:r w:rsidRPr="003A441A">
              <w:rPr>
                <w:szCs w:val="26"/>
                <w:lang w:val="ru-RU" w:bidi="ar-SA"/>
              </w:rPr>
              <w:t xml:space="preserve">3 надземных этажа </w:t>
            </w:r>
          </w:p>
        </w:tc>
        <w:tc>
          <w:tcPr>
            <w:tcW w:w="1098"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50</w:t>
            </w:r>
          </w:p>
        </w:tc>
      </w:tr>
      <w:tr w:rsidR="005823A1" w:rsidRPr="003A441A" w:rsidTr="00C66CBA">
        <w:tc>
          <w:tcPr>
            <w:tcW w:w="708"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(12.0)</w:t>
            </w:r>
          </w:p>
        </w:tc>
        <w:tc>
          <w:tcPr>
            <w:tcW w:w="4292" w:type="pct"/>
            <w:gridSpan w:val="4"/>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3A441A" w:rsidTr="00C66CBA">
        <w:tc>
          <w:tcPr>
            <w:tcW w:w="5000" w:type="pct"/>
            <w:gridSpan w:val="5"/>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 xml:space="preserve">Условно разрешенные виды использования: </w:t>
            </w:r>
          </w:p>
        </w:tc>
      </w:tr>
      <w:tr w:rsidR="005823A1" w:rsidRPr="003A441A" w:rsidTr="00C66CBA">
        <w:tc>
          <w:tcPr>
            <w:tcW w:w="708"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     Обслуживание автотранспорта (4.9)</w:t>
            </w:r>
          </w:p>
        </w:tc>
        <w:tc>
          <w:tcPr>
            <w:tcW w:w="1198"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0,01 га</w:t>
            </w:r>
          </w:p>
        </w:tc>
        <w:tc>
          <w:tcPr>
            <w:tcW w:w="1199"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9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98"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c>
          <w:tcPr>
            <w:tcW w:w="708" w:type="pct"/>
            <w:shd w:val="clear" w:color="auto" w:fill="auto"/>
            <w:vAlign w:val="center"/>
          </w:tcPr>
          <w:p w:rsidR="005823A1" w:rsidRPr="003A441A" w:rsidRDefault="005823A1" w:rsidP="005823A1">
            <w:pPr>
              <w:suppressAutoHyphens w:val="0"/>
              <w:ind w:firstLine="284"/>
              <w:jc w:val="center"/>
              <w:rPr>
                <w:szCs w:val="26"/>
                <w:lang w:val="ru-RU" w:eastAsia="ru-RU" w:bidi="ar-SA"/>
              </w:rPr>
            </w:pPr>
            <w:r w:rsidRPr="003A441A">
              <w:rPr>
                <w:szCs w:val="26"/>
                <w:lang w:val="ru-RU" w:eastAsia="ru-RU" w:bidi="ar-SA"/>
              </w:rPr>
              <w:t>Объекты придорожного сервиса (4.9.1)</w:t>
            </w:r>
          </w:p>
        </w:tc>
        <w:tc>
          <w:tcPr>
            <w:tcW w:w="1198"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x-none" w:eastAsia="ru-RU" w:bidi="ar-SA"/>
              </w:rPr>
            </w:pPr>
            <w:r w:rsidRPr="003A441A">
              <w:rPr>
                <w:szCs w:val="26"/>
                <w:lang w:val="ru-RU" w:eastAsia="ru-RU" w:bidi="ar-SA"/>
              </w:rPr>
              <w:t>Минимальный размер земельного участка 0,1 га</w:t>
            </w:r>
          </w:p>
        </w:tc>
        <w:tc>
          <w:tcPr>
            <w:tcW w:w="1199"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x-none"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9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98"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50</w:t>
            </w:r>
          </w:p>
        </w:tc>
      </w:tr>
      <w:tr w:rsidR="005823A1" w:rsidRPr="003A441A" w:rsidTr="00C66CBA">
        <w:tc>
          <w:tcPr>
            <w:tcW w:w="5000" w:type="pct"/>
            <w:gridSpan w:val="5"/>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Вспомогательные виды разрешенного использования:</w:t>
            </w:r>
          </w:p>
        </w:tc>
      </w:tr>
      <w:tr w:rsidR="005823A1" w:rsidRPr="003A441A" w:rsidTr="00C66CBA">
        <w:tc>
          <w:tcPr>
            <w:tcW w:w="708" w:type="pct"/>
            <w:shd w:val="clear" w:color="auto" w:fill="auto"/>
            <w:vAlign w:val="center"/>
          </w:tcPr>
          <w:p w:rsidR="005823A1" w:rsidRPr="003A441A" w:rsidRDefault="005823A1" w:rsidP="005823A1">
            <w:pPr>
              <w:suppressAutoHyphens w:val="0"/>
              <w:ind w:firstLine="284"/>
              <w:jc w:val="center"/>
              <w:rPr>
                <w:szCs w:val="26"/>
                <w:lang w:val="ru-RU" w:eastAsia="ru-RU" w:bidi="ar-SA"/>
              </w:rPr>
            </w:pPr>
            <w:r w:rsidRPr="003A441A">
              <w:rPr>
                <w:szCs w:val="26"/>
                <w:lang w:val="ru-RU" w:eastAsia="ru-RU" w:bidi="ar-SA"/>
              </w:rPr>
              <w:t>Коммунальное обслуживание (3.1)</w:t>
            </w:r>
          </w:p>
        </w:tc>
        <w:tc>
          <w:tcPr>
            <w:tcW w:w="2397" w:type="pct"/>
            <w:gridSpan w:val="2"/>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79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98"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bl>
    <w:p w:rsidR="005823A1" w:rsidRPr="003A441A" w:rsidRDefault="005823A1" w:rsidP="00983898">
      <w:pPr>
        <w:pStyle w:val="S"/>
        <w:rPr>
          <w:rFonts w:ascii="Arial" w:hAnsi="Arial" w:cs="Arial"/>
          <w:sz w:val="26"/>
          <w:szCs w:val="26"/>
        </w:rPr>
      </w:pPr>
      <w:r w:rsidRPr="003A441A">
        <w:rPr>
          <w:rFonts w:ascii="Arial" w:hAnsi="Arial" w:cs="Arial"/>
          <w:sz w:val="26"/>
          <w:szCs w:val="26"/>
        </w:rPr>
        <w:br w:type="page"/>
      </w:r>
    </w:p>
    <w:p w:rsidR="00380CE4" w:rsidRDefault="00380CE4" w:rsidP="00390D8B">
      <w:pPr>
        <w:pStyle w:val="4"/>
        <w:rPr>
          <w:sz w:val="26"/>
          <w:szCs w:val="26"/>
          <w:lang w:val="ru-RU" w:eastAsia="ru-RU" w:bidi="ar-SA"/>
        </w:rPr>
      </w:pPr>
      <w:bookmarkStart w:id="287" w:name="_Toc520888936"/>
      <w:bookmarkStart w:id="288" w:name="_Toc521425519"/>
    </w:p>
    <w:p w:rsidR="005823A1" w:rsidRPr="003A441A" w:rsidRDefault="005823A1" w:rsidP="00390D8B">
      <w:pPr>
        <w:pStyle w:val="4"/>
        <w:rPr>
          <w:sz w:val="26"/>
          <w:szCs w:val="26"/>
          <w:lang w:val="ru-RU" w:eastAsia="ru-RU" w:bidi="ar-SA"/>
        </w:rPr>
      </w:pPr>
      <w:r w:rsidRPr="003A441A">
        <w:rPr>
          <w:sz w:val="26"/>
          <w:szCs w:val="26"/>
          <w:lang w:val="ru-RU" w:eastAsia="ru-RU" w:bidi="ar-SA"/>
        </w:rPr>
        <w:t>Статья 29. Зона объектов транспортной инфраструктуры (Т-2)</w:t>
      </w:r>
      <w:bookmarkEnd w:id="286"/>
      <w:bookmarkEnd w:id="287"/>
      <w:bookmarkEnd w:id="288"/>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5823A1" w:rsidRPr="003A441A" w:rsidTr="00C66CB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614"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1033"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center"/>
              <w:rPr>
                <w:bCs/>
                <w:iCs/>
                <w:szCs w:val="26"/>
                <w:lang w:val="ru-RU" w:eastAsia="ru-RU" w:bidi="ar-SA"/>
              </w:rPr>
            </w:pPr>
            <w:r w:rsidRPr="003A441A">
              <w:rPr>
                <w:bCs/>
                <w:iCs/>
                <w:szCs w:val="26"/>
                <w:lang w:val="ru-RU" w:eastAsia="ru-RU" w:bidi="ar-SA"/>
              </w:rPr>
              <w:t>Обеспечение внутреннего правопорядка (8.3)</w:t>
            </w:r>
          </w:p>
        </w:tc>
        <w:tc>
          <w:tcPr>
            <w:tcW w:w="26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гражданской обороны, за исключением объектов гражданской обороны, являющихся частями производственных зданий</w:t>
            </w:r>
          </w:p>
        </w:tc>
        <w:tc>
          <w:tcPr>
            <w:tcW w:w="103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142"/>
              <w:jc w:val="center"/>
              <w:rPr>
                <w:szCs w:val="26"/>
                <w:lang w:val="ru-RU" w:eastAsia="ru-RU" w:bidi="ar-SA"/>
              </w:rPr>
            </w:pPr>
            <w:r w:rsidRPr="003A441A">
              <w:rPr>
                <w:szCs w:val="26"/>
                <w:lang w:val="ru-RU" w:eastAsia="ru-RU" w:bidi="ar-SA"/>
              </w:rPr>
              <w:t>Автомобильный транспорт (7.2)</w:t>
            </w:r>
          </w:p>
        </w:tc>
        <w:tc>
          <w:tcPr>
            <w:tcW w:w="26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автомобильных дорог и технически связанных с ними сооружений;</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03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Водный транспорт (7.3)</w:t>
            </w:r>
          </w:p>
        </w:tc>
        <w:tc>
          <w:tcPr>
            <w:tcW w:w="26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w:t>
            </w:r>
            <w:r w:rsidRPr="003A441A">
              <w:rPr>
                <w:szCs w:val="26"/>
                <w:lang w:val="ru-RU" w:eastAsia="ru-RU" w:bidi="ar-SA"/>
              </w:rPr>
              <w:lastRenderedPageBreak/>
              <w:t>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03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142"/>
              <w:jc w:val="center"/>
              <w:rPr>
                <w:szCs w:val="26"/>
                <w:lang w:val="ru-RU" w:eastAsia="ru-RU" w:bidi="ar-SA"/>
              </w:rPr>
            </w:pPr>
            <w:r w:rsidRPr="003A441A">
              <w:rPr>
                <w:szCs w:val="26"/>
                <w:lang w:val="ru-RU" w:eastAsia="ru-RU" w:bidi="ar-SA"/>
              </w:rPr>
              <w:t>Обслуживание автотранспорта (4.9)</w:t>
            </w:r>
          </w:p>
        </w:tc>
        <w:tc>
          <w:tcPr>
            <w:tcW w:w="26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постоянных или временных гаражей с несколькими стояночными местами, стоянок (парковок), гаражей, в том числе многоярусных.</w:t>
            </w:r>
          </w:p>
        </w:tc>
        <w:tc>
          <w:tcPr>
            <w:tcW w:w="103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176"/>
              <w:rPr>
                <w:szCs w:val="26"/>
                <w:lang w:val="ru-RU" w:eastAsia="ru-RU" w:bidi="ar-SA"/>
              </w:rPr>
            </w:pPr>
            <w:r w:rsidRPr="003A441A">
              <w:rPr>
                <w:szCs w:val="26"/>
                <w:lang w:val="ru-RU" w:bidi="ar-SA"/>
              </w:rPr>
              <w:t>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5823A1" w:rsidRPr="00923094" w:rsidTr="00C66CB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142"/>
              <w:jc w:val="center"/>
              <w:rPr>
                <w:szCs w:val="26"/>
                <w:lang w:val="ru-RU" w:eastAsia="ru-RU" w:bidi="ar-SA"/>
              </w:rPr>
            </w:pPr>
            <w:r w:rsidRPr="003A441A">
              <w:rPr>
                <w:szCs w:val="26"/>
                <w:lang w:val="ru-RU" w:eastAsia="ru-RU" w:bidi="ar-SA"/>
              </w:rPr>
              <w:t>Воздушный транспорт (7.4)</w:t>
            </w:r>
          </w:p>
        </w:tc>
        <w:tc>
          <w:tcPr>
            <w:tcW w:w="26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lastRenderedPageBreak/>
              <w:t>размещение объектов, предназначенных для технического обслуживания и ремонта воздушных судов</w:t>
            </w:r>
          </w:p>
        </w:tc>
        <w:tc>
          <w:tcPr>
            <w:tcW w:w="103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176"/>
              <w:rPr>
                <w:szCs w:val="26"/>
                <w:lang w:val="ru-RU" w:bidi="ar-SA"/>
              </w:rPr>
            </w:pPr>
          </w:p>
        </w:tc>
      </w:tr>
      <w:tr w:rsidR="005823A1" w:rsidRPr="00923094" w:rsidTr="00C66CB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6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03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center"/>
              <w:rPr>
                <w:bCs/>
                <w:szCs w:val="26"/>
                <w:lang w:val="ru-RU" w:eastAsia="ru-RU" w:bidi="ar-SA"/>
              </w:rPr>
            </w:pPr>
            <w:r w:rsidRPr="003A441A">
              <w:rPr>
                <w:bCs/>
                <w:szCs w:val="26"/>
                <w:lang w:val="ru-RU" w:eastAsia="ru-RU" w:bidi="ar-SA"/>
              </w:rPr>
              <w:t>Объекты придорожного сервиса (4.9.1)</w:t>
            </w:r>
          </w:p>
        </w:tc>
        <w:tc>
          <w:tcPr>
            <w:tcW w:w="26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252"/>
              <w:rPr>
                <w:szCs w:val="26"/>
                <w:lang w:val="ru-RU" w:eastAsia="ru-RU" w:bidi="ar-SA"/>
              </w:rPr>
            </w:pPr>
            <w:r w:rsidRPr="003A441A">
              <w:rPr>
                <w:szCs w:val="26"/>
                <w:lang w:val="ru-RU" w:eastAsia="ru-RU" w:bidi="ar-SA"/>
              </w:rPr>
              <w:t>Размещение автозаправочных станций (бензиновых, газовых);</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магазинов сопутствующей торговли, зданий для организации общественного питания в качестве объектов придорожного сервиса;</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предоставление гостиничных услуг в качестве придорожного сервиса;</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03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176"/>
              <w:rPr>
                <w:szCs w:val="26"/>
                <w:lang w:val="ru-RU" w:eastAsia="ru-RU" w:bidi="ar-SA"/>
              </w:rPr>
            </w:pPr>
            <w:r w:rsidRPr="003A441A">
              <w:rPr>
                <w:szCs w:val="26"/>
                <w:lang w:val="ru-RU" w:bidi="ar-SA"/>
              </w:rPr>
              <w:t>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5823A1" w:rsidRPr="00923094" w:rsidTr="00C66CB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Земельные участки (территории) общего пользования (12.0)</w:t>
            </w:r>
          </w:p>
        </w:tc>
        <w:tc>
          <w:tcPr>
            <w:tcW w:w="2614"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33"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176"/>
              <w:rPr>
                <w:szCs w:val="26"/>
                <w:lang w:val="ru-RU" w:bidi="ar-SA"/>
              </w:rPr>
            </w:pPr>
          </w:p>
        </w:tc>
      </w:tr>
    </w:tbl>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Условно разрешенные виды использования: НЕТ</w:t>
      </w:r>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8365"/>
        <w:gridCol w:w="2202"/>
      </w:tblGrid>
      <w:tr w:rsidR="005823A1" w:rsidRPr="003A441A" w:rsidTr="00C66CBA">
        <w:trPr>
          <w:trHeight w:val="283"/>
        </w:trPr>
        <w:tc>
          <w:tcPr>
            <w:tcW w:w="139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ind w:firstLine="284"/>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856"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32"/>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Связь (6.8)</w:t>
            </w:r>
          </w:p>
        </w:tc>
        <w:tc>
          <w:tcPr>
            <w:tcW w:w="285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3" w:history="1">
              <w:r w:rsidRPr="00CE3602">
                <w:rPr>
                  <w:szCs w:val="26"/>
                  <w:lang w:val="ru-RU" w:eastAsia="ru-RU" w:bidi="ar-SA"/>
                </w:rPr>
                <w:t>кодом 3.1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856"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bookmarkStart w:id="289" w:name="_Toc519265403"/>
      <w:r w:rsidRPr="003A441A">
        <w:rPr>
          <w:b/>
          <w:i/>
          <w:szCs w:val="26"/>
          <w:lang w:val="ru-RU" w:eastAsia="ru-RU" w:bidi="ar-SA"/>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9"/>
        <w:tblW w:w="5000" w:type="pct"/>
        <w:tblLook w:val="04A0" w:firstRow="1" w:lastRow="0" w:firstColumn="1" w:lastColumn="0" w:noHBand="0" w:noVBand="1"/>
      </w:tblPr>
      <w:tblGrid>
        <w:gridCol w:w="2289"/>
        <w:gridCol w:w="3245"/>
        <w:gridCol w:w="3816"/>
        <w:gridCol w:w="2202"/>
        <w:gridCol w:w="3234"/>
      </w:tblGrid>
      <w:tr w:rsidR="005823A1" w:rsidRPr="00923094" w:rsidTr="00C66CBA">
        <w:tc>
          <w:tcPr>
            <w:tcW w:w="75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10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29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9"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этажей или предельная высота зданий, строений, сооружений</w:t>
            </w:r>
          </w:p>
        </w:tc>
        <w:tc>
          <w:tcPr>
            <w:tcW w:w="109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Основные виды разрешенного использования</w:t>
            </w:r>
          </w:p>
        </w:tc>
      </w:tr>
      <w:tr w:rsidR="005823A1" w:rsidRPr="003A441A" w:rsidTr="00C66CBA">
        <w:tc>
          <w:tcPr>
            <w:tcW w:w="75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Обеспечение внутреннего правопорядка (8.3)</w:t>
            </w:r>
          </w:p>
        </w:tc>
        <w:tc>
          <w:tcPr>
            <w:tcW w:w="1102"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Минимальные размеры земельного участка – 0,05 га</w:t>
            </w:r>
          </w:p>
        </w:tc>
        <w:tc>
          <w:tcPr>
            <w:tcW w:w="1295" w:type="pct"/>
            <w:vAlign w:val="center"/>
          </w:tcPr>
          <w:p w:rsidR="005823A1" w:rsidRPr="003A441A" w:rsidRDefault="005823A1" w:rsidP="005823A1">
            <w:pPr>
              <w:widowControl w:val="0"/>
              <w:suppressAutoHyphens w:val="0"/>
              <w:autoSpaceDE w:val="0"/>
              <w:autoSpaceDN w:val="0"/>
              <w:adjustRightInd w:val="0"/>
              <w:ind w:firstLine="320"/>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9"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9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56" w:type="pct"/>
            <w:vAlign w:val="center"/>
          </w:tcPr>
          <w:p w:rsidR="005823A1" w:rsidRPr="003A441A" w:rsidRDefault="005823A1" w:rsidP="005823A1">
            <w:pPr>
              <w:suppressAutoHyphens w:val="0"/>
              <w:ind w:firstLine="142"/>
              <w:jc w:val="center"/>
              <w:rPr>
                <w:szCs w:val="26"/>
                <w:lang w:val="ru-RU" w:eastAsia="ru-RU" w:bidi="ar-SA"/>
              </w:rPr>
            </w:pPr>
            <w:r w:rsidRPr="003A441A">
              <w:rPr>
                <w:szCs w:val="26"/>
                <w:lang w:val="ru-RU" w:eastAsia="ru-RU" w:bidi="ar-SA"/>
              </w:rPr>
              <w:t>Автомобильный транспорт (7.2)</w:t>
            </w:r>
          </w:p>
        </w:tc>
        <w:tc>
          <w:tcPr>
            <w:tcW w:w="1102" w:type="pct"/>
            <w:vAlign w:val="center"/>
          </w:tcPr>
          <w:p w:rsidR="005823A1" w:rsidRPr="003A441A" w:rsidRDefault="005823A1" w:rsidP="005823A1">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 0,06 га.</w:t>
            </w:r>
          </w:p>
        </w:tc>
        <w:tc>
          <w:tcPr>
            <w:tcW w:w="1295" w:type="pct"/>
            <w:vAlign w:val="center"/>
          </w:tcPr>
          <w:p w:rsidR="005823A1" w:rsidRPr="003A441A" w:rsidRDefault="005823A1" w:rsidP="005823A1">
            <w:pPr>
              <w:widowControl w:val="0"/>
              <w:suppressAutoHyphens w:val="0"/>
              <w:autoSpaceDE w:val="0"/>
              <w:autoSpaceDN w:val="0"/>
              <w:adjustRightInd w:val="0"/>
              <w:ind w:firstLine="176"/>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9" w:type="pct"/>
            <w:vAlign w:val="center"/>
          </w:tcPr>
          <w:p w:rsidR="005823A1" w:rsidRPr="003A441A" w:rsidRDefault="005823A1" w:rsidP="005823A1">
            <w:pPr>
              <w:ind w:firstLine="176"/>
              <w:rPr>
                <w:szCs w:val="26"/>
                <w:lang w:val="ru-RU" w:bidi="ar-SA"/>
              </w:rPr>
            </w:pPr>
            <w:r w:rsidRPr="003A441A">
              <w:rPr>
                <w:szCs w:val="26"/>
                <w:lang w:val="ru-RU" w:bidi="ar-SA"/>
              </w:rPr>
              <w:t xml:space="preserve">3 надземных этажа </w:t>
            </w:r>
          </w:p>
        </w:tc>
        <w:tc>
          <w:tcPr>
            <w:tcW w:w="109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50</w:t>
            </w:r>
          </w:p>
        </w:tc>
      </w:tr>
      <w:tr w:rsidR="005823A1" w:rsidRPr="003A441A" w:rsidTr="00C66CBA">
        <w:tc>
          <w:tcPr>
            <w:tcW w:w="756" w:type="pct"/>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Водный транспорт (7.3)</w:t>
            </w:r>
          </w:p>
        </w:tc>
        <w:tc>
          <w:tcPr>
            <w:tcW w:w="1102" w:type="pct"/>
            <w:vAlign w:val="center"/>
          </w:tcPr>
          <w:p w:rsidR="005823A1" w:rsidRPr="003A441A" w:rsidRDefault="005823A1" w:rsidP="005823A1">
            <w:pPr>
              <w:ind w:firstLine="0"/>
              <w:jc w:val="center"/>
              <w:rPr>
                <w:szCs w:val="26"/>
                <w:lang w:val="ru-RU" w:bidi="ar-SA"/>
              </w:rPr>
            </w:pPr>
            <w:r w:rsidRPr="003A441A">
              <w:rPr>
                <w:szCs w:val="26"/>
                <w:lang w:val="ru-RU" w:bidi="ar-SA"/>
              </w:rPr>
              <w:t>Не подлежат установлению</w:t>
            </w:r>
          </w:p>
        </w:tc>
        <w:tc>
          <w:tcPr>
            <w:tcW w:w="1295" w:type="pct"/>
            <w:vAlign w:val="center"/>
          </w:tcPr>
          <w:p w:rsidR="005823A1" w:rsidRPr="003A441A" w:rsidRDefault="005823A1" w:rsidP="005823A1">
            <w:pPr>
              <w:ind w:firstLine="458"/>
              <w:rPr>
                <w:szCs w:val="26"/>
                <w:lang w:val="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9"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98" w:type="pct"/>
            <w:vAlign w:val="center"/>
          </w:tcPr>
          <w:p w:rsidR="005823A1" w:rsidRPr="003A441A" w:rsidRDefault="005823A1" w:rsidP="005823A1">
            <w:pPr>
              <w:ind w:firstLine="0"/>
              <w:jc w:val="center"/>
              <w:rPr>
                <w:szCs w:val="26"/>
                <w:lang w:val="ru-RU" w:bidi="ar-SA"/>
              </w:rPr>
            </w:pPr>
            <w:r w:rsidRPr="003A441A">
              <w:rPr>
                <w:szCs w:val="26"/>
                <w:lang w:val="ru-RU" w:bidi="ar-SA"/>
              </w:rPr>
              <w:t>80</w:t>
            </w:r>
          </w:p>
        </w:tc>
      </w:tr>
      <w:tr w:rsidR="005823A1" w:rsidRPr="003A441A" w:rsidTr="00C66CBA">
        <w:tc>
          <w:tcPr>
            <w:tcW w:w="756" w:type="pct"/>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Обслуживание автотранспорта (4.9)</w:t>
            </w:r>
          </w:p>
        </w:tc>
        <w:tc>
          <w:tcPr>
            <w:tcW w:w="1102" w:type="pct"/>
            <w:vAlign w:val="center"/>
          </w:tcPr>
          <w:p w:rsidR="005823A1" w:rsidRPr="003A441A" w:rsidRDefault="005823A1" w:rsidP="005823A1">
            <w:pPr>
              <w:widowControl w:val="0"/>
              <w:overflowPunct w:val="0"/>
              <w:autoSpaceDE w:val="0"/>
              <w:ind w:firstLine="176"/>
              <w:rPr>
                <w:szCs w:val="26"/>
                <w:lang w:val="ru-RU" w:bidi="ar-SA"/>
              </w:rPr>
            </w:pPr>
            <w:r w:rsidRPr="003A441A">
              <w:rPr>
                <w:szCs w:val="26"/>
                <w:lang w:val="ru-RU" w:eastAsia="ru-RU" w:bidi="ar-SA"/>
              </w:rPr>
              <w:t>Минимальный размер земельного участка – 0,01 га</w:t>
            </w:r>
            <w:r w:rsidRPr="003A441A">
              <w:rPr>
                <w:szCs w:val="26"/>
                <w:lang w:val="ru-RU" w:bidi="ar-SA"/>
              </w:rPr>
              <w:t xml:space="preserve"> </w:t>
            </w:r>
          </w:p>
        </w:tc>
        <w:tc>
          <w:tcPr>
            <w:tcW w:w="1295" w:type="pct"/>
            <w:vAlign w:val="center"/>
          </w:tcPr>
          <w:p w:rsidR="005823A1" w:rsidRPr="003A441A" w:rsidRDefault="005823A1" w:rsidP="005823A1">
            <w:pPr>
              <w:ind w:firstLine="458"/>
              <w:rPr>
                <w:szCs w:val="26"/>
                <w:lang w:val="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9"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9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c>
          <w:tcPr>
            <w:tcW w:w="756" w:type="pct"/>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Воздушный транспорт (7.4)</w:t>
            </w:r>
          </w:p>
        </w:tc>
        <w:tc>
          <w:tcPr>
            <w:tcW w:w="4244"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3A441A" w:rsidTr="00C66CBA">
        <w:tc>
          <w:tcPr>
            <w:tcW w:w="756" w:type="pct"/>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397"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749"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9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75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bCs/>
                <w:szCs w:val="26"/>
                <w:lang w:val="ru-RU" w:eastAsia="ru-RU" w:bidi="ar-SA"/>
              </w:rPr>
              <w:t xml:space="preserve">Объекты </w:t>
            </w:r>
            <w:r w:rsidRPr="003A441A">
              <w:rPr>
                <w:bCs/>
                <w:szCs w:val="26"/>
                <w:lang w:val="ru-RU" w:eastAsia="ru-RU" w:bidi="ar-SA"/>
              </w:rPr>
              <w:lastRenderedPageBreak/>
              <w:t>придорожного сервиса (4.9.1)</w:t>
            </w:r>
          </w:p>
        </w:tc>
        <w:tc>
          <w:tcPr>
            <w:tcW w:w="1102"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 xml:space="preserve">Минимальный размер </w:t>
            </w:r>
            <w:r w:rsidRPr="003A441A">
              <w:rPr>
                <w:szCs w:val="26"/>
                <w:lang w:val="ru-RU" w:eastAsia="ru-RU" w:bidi="ar-SA"/>
              </w:rPr>
              <w:lastRenderedPageBreak/>
              <w:t>земельного участка – 0,1 га</w:t>
            </w:r>
          </w:p>
        </w:tc>
        <w:tc>
          <w:tcPr>
            <w:tcW w:w="1295" w:type="pct"/>
            <w:vAlign w:val="center"/>
          </w:tcPr>
          <w:p w:rsidR="005823A1" w:rsidRPr="003A441A" w:rsidRDefault="005823A1" w:rsidP="005823A1">
            <w:pPr>
              <w:widowControl w:val="0"/>
              <w:suppressAutoHyphens w:val="0"/>
              <w:autoSpaceDE w:val="0"/>
              <w:autoSpaceDN w:val="0"/>
              <w:adjustRightInd w:val="0"/>
              <w:ind w:firstLine="176"/>
              <w:rPr>
                <w:szCs w:val="26"/>
                <w:lang w:val="ru-RU" w:eastAsia="ru-RU" w:bidi="ar-SA"/>
              </w:rPr>
            </w:pPr>
            <w:r w:rsidRPr="003A441A">
              <w:rPr>
                <w:rFonts w:eastAsia="SimSun"/>
                <w:szCs w:val="26"/>
                <w:lang w:val="ru-RU" w:eastAsia="ar-SA" w:bidi="ar-SA"/>
              </w:rPr>
              <w:lastRenderedPageBreak/>
              <w:t xml:space="preserve">Минимальный отступ от </w:t>
            </w:r>
            <w:r w:rsidRPr="003A441A">
              <w:rPr>
                <w:rFonts w:eastAsia="SimSun"/>
                <w:szCs w:val="26"/>
                <w:lang w:val="ru-RU" w:eastAsia="ar-SA" w:bidi="ar-SA"/>
              </w:rPr>
              <w:lastRenderedPageBreak/>
              <w:t>границы земельного участка (красной линии) – 3 м</w:t>
            </w:r>
          </w:p>
        </w:tc>
        <w:tc>
          <w:tcPr>
            <w:tcW w:w="749" w:type="pct"/>
            <w:vAlign w:val="center"/>
          </w:tcPr>
          <w:p w:rsidR="005823A1" w:rsidRPr="003A441A" w:rsidRDefault="005823A1" w:rsidP="005823A1">
            <w:pPr>
              <w:ind w:firstLine="176"/>
              <w:rPr>
                <w:szCs w:val="26"/>
                <w:lang w:val="ru-RU" w:bidi="ar-SA"/>
              </w:rPr>
            </w:pPr>
            <w:r w:rsidRPr="003A441A">
              <w:rPr>
                <w:szCs w:val="26"/>
                <w:lang w:val="ru-RU" w:bidi="ar-SA"/>
              </w:rPr>
              <w:lastRenderedPageBreak/>
              <w:t xml:space="preserve">3 надземных </w:t>
            </w:r>
            <w:r w:rsidRPr="003A441A">
              <w:rPr>
                <w:szCs w:val="26"/>
                <w:lang w:val="ru-RU" w:bidi="ar-SA"/>
              </w:rPr>
              <w:lastRenderedPageBreak/>
              <w:t xml:space="preserve">этажа </w:t>
            </w:r>
          </w:p>
        </w:tc>
        <w:tc>
          <w:tcPr>
            <w:tcW w:w="109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50</w:t>
            </w:r>
          </w:p>
        </w:tc>
      </w:tr>
      <w:tr w:rsidR="005823A1" w:rsidRPr="003A441A" w:rsidTr="00C66CBA">
        <w:tc>
          <w:tcPr>
            <w:tcW w:w="756" w:type="pct"/>
            <w:vAlign w:val="center"/>
          </w:tcPr>
          <w:p w:rsidR="005823A1" w:rsidRPr="003A441A" w:rsidRDefault="005823A1" w:rsidP="005823A1">
            <w:pPr>
              <w:widowControl w:val="0"/>
              <w:suppressAutoHyphens w:val="0"/>
              <w:autoSpaceDE w:val="0"/>
              <w:autoSpaceDN w:val="0"/>
              <w:adjustRightInd w:val="0"/>
              <w:ind w:firstLine="0"/>
              <w:jc w:val="center"/>
              <w:rPr>
                <w:bCs/>
                <w:szCs w:val="26"/>
                <w:lang w:val="ru-RU" w:eastAsia="ru-RU" w:bidi="ar-SA"/>
              </w:rPr>
            </w:pPr>
            <w:r w:rsidRPr="003A441A">
              <w:rPr>
                <w:szCs w:val="26"/>
                <w:lang w:val="ru-RU" w:eastAsia="ru-RU" w:bidi="ar-SA"/>
              </w:rPr>
              <w:t>Земельные участки (территории) общего пользования (12.0)</w:t>
            </w:r>
          </w:p>
        </w:tc>
        <w:tc>
          <w:tcPr>
            <w:tcW w:w="4244"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923094" w:rsidTr="00C66CBA">
        <w:tc>
          <w:tcPr>
            <w:tcW w:w="5000" w:type="pct"/>
            <w:gridSpan w:val="5"/>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Условно разрешенные виды использования: НЕТ</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 xml:space="preserve">Вспомогательные виды разрешенного использования: </w:t>
            </w:r>
          </w:p>
        </w:tc>
      </w:tr>
      <w:tr w:rsidR="005823A1" w:rsidRPr="003A441A" w:rsidTr="00C66CBA">
        <w:tc>
          <w:tcPr>
            <w:tcW w:w="756" w:type="pct"/>
            <w:vAlign w:val="center"/>
          </w:tcPr>
          <w:p w:rsidR="005823A1" w:rsidRPr="003A441A" w:rsidRDefault="005823A1" w:rsidP="005823A1">
            <w:pPr>
              <w:suppressAutoHyphens w:val="0"/>
              <w:ind w:firstLine="426"/>
              <w:rPr>
                <w:szCs w:val="26"/>
                <w:lang w:val="ru-RU" w:eastAsia="ru-RU" w:bidi="ar-SA"/>
              </w:rPr>
            </w:pPr>
            <w:r w:rsidRPr="003A441A">
              <w:rPr>
                <w:szCs w:val="26"/>
                <w:lang w:val="ru-RU" w:eastAsia="ru-RU" w:bidi="ar-SA"/>
              </w:rPr>
              <w:t>Связь (6.8)</w:t>
            </w:r>
          </w:p>
        </w:tc>
        <w:tc>
          <w:tcPr>
            <w:tcW w:w="4244"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3A441A" w:rsidTr="00C66CBA">
        <w:tc>
          <w:tcPr>
            <w:tcW w:w="756" w:type="pct"/>
            <w:vAlign w:val="center"/>
          </w:tcPr>
          <w:p w:rsidR="005823A1" w:rsidRPr="003A441A" w:rsidRDefault="005823A1" w:rsidP="005823A1">
            <w:pPr>
              <w:widowControl w:val="0"/>
              <w:suppressAutoHyphens w:val="0"/>
              <w:autoSpaceDE w:val="0"/>
              <w:autoSpaceDN w:val="0"/>
              <w:adjustRightInd w:val="0"/>
              <w:ind w:firstLine="426"/>
              <w:jc w:val="center"/>
              <w:rPr>
                <w:szCs w:val="26"/>
                <w:lang w:val="ru-RU" w:eastAsia="ru-RU" w:bidi="ar-SA"/>
              </w:rPr>
            </w:pPr>
            <w:r w:rsidRPr="003A441A">
              <w:rPr>
                <w:szCs w:val="26"/>
                <w:lang w:val="ru-RU" w:eastAsia="ru-RU" w:bidi="ar-SA"/>
              </w:rPr>
              <w:t>Коммунальное обслуживание (3.1)</w:t>
            </w:r>
          </w:p>
        </w:tc>
        <w:tc>
          <w:tcPr>
            <w:tcW w:w="2397" w:type="pct"/>
            <w:gridSpan w:val="2"/>
            <w:vAlign w:val="center"/>
          </w:tcPr>
          <w:p w:rsidR="005823A1" w:rsidRPr="003A441A" w:rsidRDefault="005823A1" w:rsidP="005823A1">
            <w:pPr>
              <w:widowControl w:val="0"/>
              <w:suppressAutoHyphens w:val="0"/>
              <w:autoSpaceDE w:val="0"/>
              <w:autoSpaceDN w:val="0"/>
              <w:adjustRightInd w:val="0"/>
              <w:ind w:firstLine="176"/>
              <w:rPr>
                <w:rFonts w:eastAsia="SimSun"/>
                <w:szCs w:val="26"/>
                <w:lang w:val="ru-RU" w:eastAsia="ar-SA" w:bidi="ar-SA"/>
              </w:rPr>
            </w:pPr>
            <w:r w:rsidRPr="003A441A">
              <w:rPr>
                <w:szCs w:val="26"/>
                <w:lang w:val="ru-RU" w:eastAsia="ru-RU" w:bidi="ar-SA"/>
              </w:rPr>
              <w:t>Не подлежат установлению</w:t>
            </w:r>
          </w:p>
        </w:tc>
        <w:tc>
          <w:tcPr>
            <w:tcW w:w="749" w:type="pct"/>
            <w:vAlign w:val="center"/>
          </w:tcPr>
          <w:p w:rsidR="005823A1" w:rsidRPr="003A441A" w:rsidRDefault="005823A1" w:rsidP="005823A1">
            <w:pPr>
              <w:ind w:firstLine="176"/>
              <w:rPr>
                <w:szCs w:val="26"/>
                <w:lang w:val="ru-RU" w:bidi="ar-SA"/>
              </w:rPr>
            </w:pPr>
            <w:r w:rsidRPr="003A441A">
              <w:rPr>
                <w:szCs w:val="26"/>
                <w:lang w:val="ru-RU" w:bidi="ar-SA"/>
              </w:rPr>
              <w:t>2 надземных этажа</w:t>
            </w:r>
          </w:p>
        </w:tc>
        <w:tc>
          <w:tcPr>
            <w:tcW w:w="1098"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bl>
    <w:p w:rsidR="005823A1" w:rsidRPr="003A441A" w:rsidRDefault="005823A1" w:rsidP="00390D8B">
      <w:pPr>
        <w:pStyle w:val="4"/>
        <w:rPr>
          <w:sz w:val="26"/>
          <w:szCs w:val="26"/>
          <w:lang w:val="ru-RU" w:eastAsia="ru-RU" w:bidi="ar-SA"/>
        </w:rPr>
      </w:pPr>
      <w:bookmarkStart w:id="290" w:name="_Toc520888937"/>
      <w:bookmarkStart w:id="291" w:name="_Toc521425520"/>
      <w:r w:rsidRPr="003A441A">
        <w:rPr>
          <w:sz w:val="26"/>
          <w:szCs w:val="26"/>
          <w:lang w:val="ru-RU" w:eastAsia="ru-RU" w:bidi="ar-SA"/>
        </w:rPr>
        <w:t>§ 5. Зоны производственных и коммунально-складских объектов</w:t>
      </w:r>
      <w:bookmarkEnd w:id="289"/>
      <w:bookmarkEnd w:id="290"/>
      <w:bookmarkEnd w:id="291"/>
    </w:p>
    <w:p w:rsidR="005823A1" w:rsidRPr="003A441A" w:rsidRDefault="005823A1" w:rsidP="00390D8B">
      <w:pPr>
        <w:pStyle w:val="4"/>
        <w:rPr>
          <w:sz w:val="26"/>
          <w:szCs w:val="26"/>
          <w:lang w:val="ru-RU" w:eastAsia="ru-RU" w:bidi="ar-SA"/>
        </w:rPr>
      </w:pPr>
      <w:bookmarkStart w:id="292" w:name="_Toc519265404"/>
      <w:bookmarkStart w:id="293" w:name="_Toc520888938"/>
      <w:bookmarkStart w:id="294" w:name="_Toc521425521"/>
      <w:r w:rsidRPr="003A441A">
        <w:rPr>
          <w:sz w:val="26"/>
          <w:szCs w:val="26"/>
          <w:lang w:val="ru-RU" w:eastAsia="ru-RU" w:bidi="ar-SA"/>
        </w:rPr>
        <w:t>Статья 30. Производственная зона (П-1)</w:t>
      </w:r>
      <w:bookmarkEnd w:id="292"/>
      <w:bookmarkEnd w:id="293"/>
      <w:bookmarkEnd w:id="294"/>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bookmarkStart w:id="295" w:name="_Toc519265405"/>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5823A1"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 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0"/>
              <w:jc w:val="center"/>
              <w:rPr>
                <w:szCs w:val="26"/>
                <w:lang w:val="ru-RU" w:eastAsia="ru-RU" w:bidi="ar-SA"/>
              </w:rPr>
            </w:pPr>
            <w:r w:rsidRPr="003A441A">
              <w:rPr>
                <w:szCs w:val="26"/>
                <w:lang w:val="ru-RU" w:eastAsia="ru-RU" w:bidi="ar-SA"/>
              </w:rPr>
              <w:t>Недропользование (6.1)</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317"/>
              <w:rPr>
                <w:szCs w:val="26"/>
                <w:lang w:val="ru-RU" w:eastAsia="ru-RU" w:bidi="ar-SA"/>
              </w:rPr>
            </w:pPr>
            <w:r w:rsidRPr="003A441A">
              <w:rPr>
                <w:szCs w:val="26"/>
                <w:lang w:val="ru-RU" w:eastAsia="ru-RU" w:bidi="ar-SA"/>
              </w:rPr>
              <w:t>Осуществление геологических изысканий;</w:t>
            </w:r>
          </w:p>
          <w:p w:rsidR="005823A1" w:rsidRPr="003A441A" w:rsidRDefault="005823A1" w:rsidP="005823A1">
            <w:pPr>
              <w:widowControl w:val="0"/>
              <w:suppressAutoHyphens w:val="0"/>
              <w:autoSpaceDE w:val="0"/>
              <w:autoSpaceDN w:val="0"/>
              <w:adjustRightInd w:val="0"/>
              <w:ind w:firstLine="317"/>
              <w:rPr>
                <w:szCs w:val="26"/>
                <w:lang w:val="ru-RU" w:eastAsia="ru-RU" w:bidi="ar-SA"/>
              </w:rPr>
            </w:pPr>
            <w:r w:rsidRPr="003A441A">
              <w:rPr>
                <w:szCs w:val="26"/>
                <w:lang w:val="ru-RU" w:eastAsia="ru-RU" w:bidi="ar-SA"/>
              </w:rPr>
              <w:t>добыча недр открытым (карьеры, отвалы) и закрытым (шахты, скважины) способами;</w:t>
            </w:r>
          </w:p>
          <w:p w:rsidR="005823A1" w:rsidRPr="003A441A" w:rsidRDefault="005823A1" w:rsidP="005823A1">
            <w:pPr>
              <w:widowControl w:val="0"/>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объектов капитального строительства, в том числе подземных, в целях добычи недр;</w:t>
            </w:r>
          </w:p>
          <w:p w:rsidR="005823A1" w:rsidRPr="003A441A" w:rsidRDefault="005823A1" w:rsidP="005823A1">
            <w:pPr>
              <w:widowControl w:val="0"/>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объектов капитального строительства, необходимых для подготовки сырья к транспортировке и (или) промышленной переработке;</w:t>
            </w:r>
          </w:p>
          <w:p w:rsidR="005823A1" w:rsidRPr="003A441A" w:rsidRDefault="005823A1" w:rsidP="005823A1">
            <w:pPr>
              <w:widowControl w:val="0"/>
              <w:suppressAutoHyphens w:val="0"/>
              <w:autoSpaceDE w:val="0"/>
              <w:autoSpaceDN w:val="0"/>
              <w:adjustRightInd w:val="0"/>
              <w:ind w:firstLine="317"/>
              <w:rPr>
                <w:szCs w:val="26"/>
                <w:lang w:val="ru-RU" w:eastAsia="ru-RU" w:bidi="ar-SA"/>
              </w:rPr>
            </w:pPr>
            <w:r w:rsidRPr="003A441A">
              <w:rPr>
                <w:szCs w:val="26"/>
                <w:lang w:val="ru-RU" w:eastAsia="ru-RU" w:bidi="ar-SA"/>
              </w:rPr>
              <w:lastRenderedPageBreak/>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suppressAutoHyphens w:val="0"/>
              <w:autoSpaceDE w:val="0"/>
              <w:autoSpaceDN w:val="0"/>
              <w:adjustRightInd w:val="0"/>
              <w:ind w:firstLine="0"/>
              <w:jc w:val="center"/>
              <w:rPr>
                <w:bCs/>
                <w:szCs w:val="26"/>
                <w:lang w:val="ru-RU" w:eastAsia="ru-RU" w:bidi="ar-SA"/>
              </w:rPr>
            </w:pPr>
          </w:p>
          <w:p w:rsidR="005823A1" w:rsidRPr="003A441A" w:rsidRDefault="005823A1" w:rsidP="005823A1">
            <w:pPr>
              <w:suppressAutoHyphens w:val="0"/>
              <w:autoSpaceDE w:val="0"/>
              <w:autoSpaceDN w:val="0"/>
              <w:adjustRightInd w:val="0"/>
              <w:ind w:firstLine="0"/>
              <w:jc w:val="center"/>
              <w:rPr>
                <w:bCs/>
                <w:szCs w:val="26"/>
                <w:lang w:val="ru-RU" w:eastAsia="ru-RU" w:bidi="ar-SA"/>
              </w:rPr>
            </w:pPr>
            <w:r w:rsidRPr="003A441A">
              <w:rPr>
                <w:bCs/>
                <w:szCs w:val="26"/>
                <w:lang w:val="ru-RU" w:eastAsia="ru-RU" w:bidi="ar-SA"/>
              </w:rPr>
              <w:t>Строительная промышленность (6.6)</w:t>
            </w:r>
          </w:p>
        </w:tc>
        <w:tc>
          <w:tcPr>
            <w:tcW w:w="2700"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suppressAutoHyphens w:val="0"/>
              <w:autoSpaceDE w:val="0"/>
              <w:autoSpaceDN w:val="0"/>
              <w:adjustRightInd w:val="0"/>
              <w:ind w:firstLine="317"/>
              <w:rPr>
                <w:bCs/>
                <w:szCs w:val="26"/>
                <w:lang w:val="ru-RU" w:eastAsia="ru-RU" w:bidi="ar-SA"/>
              </w:rPr>
            </w:pPr>
            <w:r w:rsidRPr="003A441A">
              <w:rPr>
                <w:bCs/>
                <w:szCs w:val="26"/>
                <w:lang w:val="ru-RU" w:eastAsia="ru-RU" w:bidi="ar-SA"/>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Нефтехимическая промышленность (6.5)</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Целлюлозно-бумажная промышленность (6.11)</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w:t>
            </w:r>
            <w:r w:rsidRPr="003A441A">
              <w:rPr>
                <w:szCs w:val="26"/>
                <w:lang w:val="ru-RU" w:eastAsia="ru-RU" w:bidi="ar-SA"/>
              </w:rPr>
              <w:lastRenderedPageBreak/>
              <w:t>информации</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Хранение и переработка сельскохозяйственной продукции (1.15)</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Пищевая промышленность (6.4)</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left"/>
              <w:rPr>
                <w:szCs w:val="26"/>
                <w:lang w:val="ru-RU" w:eastAsia="ru-RU" w:bidi="ar-SA"/>
              </w:rPr>
            </w:pPr>
            <w:r w:rsidRPr="003A441A">
              <w:rPr>
                <w:szCs w:val="26"/>
                <w:lang w:val="ru-RU" w:eastAsia="ru-RU" w:bidi="ar-SA"/>
              </w:rPr>
              <w:t>Производственная деятельность (6.0)</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в целях добычи недр, их переработки, изготовления вещей промышленным способом.</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left"/>
              <w:rPr>
                <w:szCs w:val="26"/>
                <w:lang w:val="ru-RU" w:eastAsia="ru-RU" w:bidi="ar-SA"/>
              </w:rPr>
            </w:pPr>
            <w:r w:rsidRPr="003A441A">
              <w:rPr>
                <w:szCs w:val="26"/>
                <w:lang w:val="ru-RU" w:eastAsia="ru-RU" w:bidi="ar-SA"/>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0"/>
              <w:jc w:val="center"/>
              <w:rPr>
                <w:szCs w:val="26"/>
                <w:lang w:val="ru-RU" w:eastAsia="ru-RU" w:bidi="ar-SA"/>
              </w:rPr>
            </w:pPr>
            <w:r w:rsidRPr="003A441A">
              <w:rPr>
                <w:szCs w:val="26"/>
                <w:lang w:val="ru-RU" w:eastAsia="ru-RU" w:bidi="ar-SA"/>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5823A1"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 xml:space="preserve">Наименование вида разрешенного использования </w:t>
            </w:r>
            <w:r w:rsidRPr="003A441A">
              <w:rPr>
                <w:szCs w:val="26"/>
                <w:lang w:val="ru-RU" w:eastAsia="ru-RU" w:bidi="ar-SA"/>
              </w:rPr>
              <w:lastRenderedPageBreak/>
              <w:t>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720"/>
              <w:jc w:val="center"/>
              <w:rPr>
                <w:szCs w:val="26"/>
                <w:lang w:val="ru-RU" w:eastAsia="ru-RU" w:bidi="ar-SA"/>
              </w:rPr>
            </w:pPr>
            <w:r w:rsidRPr="003A441A">
              <w:rPr>
                <w:szCs w:val="26"/>
                <w:lang w:val="ru-RU" w:eastAsia="ru-RU" w:bidi="ar-SA"/>
              </w:rPr>
              <w:t>Бытовое обслуживание (</w:t>
            </w:r>
            <w:r w:rsidRPr="003A441A">
              <w:rPr>
                <w:szCs w:val="26"/>
                <w:shd w:val="clear" w:color="auto" w:fill="FFFFFF"/>
                <w:lang w:val="ru-RU" w:eastAsia="ru-RU" w:bidi="ar-SA"/>
              </w:rPr>
              <w:t>3.3)</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bCs/>
                <w:iCs/>
                <w:szCs w:val="26"/>
                <w:lang w:val="ru-RU" w:eastAsia="ru-RU" w:bidi="ar-SA"/>
              </w:rPr>
            </w:pPr>
            <w:r w:rsidRPr="003A441A">
              <w:rPr>
                <w:bCs/>
                <w:iCs/>
                <w:szCs w:val="26"/>
                <w:lang w:val="ru-RU" w:eastAsia="ru-RU" w:bidi="ar-SA"/>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Магазины (4.4)</w:t>
            </w:r>
          </w:p>
        </w:tc>
        <w:tc>
          <w:tcPr>
            <w:tcW w:w="2700"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продажи товаров, торговая площадь которых составляет до 5000 кв. м</w:t>
            </w:r>
          </w:p>
          <w:p w:rsidR="005823A1" w:rsidRPr="003A441A" w:rsidRDefault="005823A1" w:rsidP="005823A1">
            <w:pPr>
              <w:suppressAutoHyphens w:val="0"/>
              <w:autoSpaceDE w:val="0"/>
              <w:autoSpaceDN w:val="0"/>
              <w:adjustRightInd w:val="0"/>
              <w:ind w:firstLine="317"/>
              <w:rPr>
                <w:bCs/>
                <w:szCs w:val="26"/>
                <w:lang w:val="ru-RU" w:eastAsia="ru-RU" w:bidi="ar-SA"/>
              </w:rPr>
            </w:pP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5823A1"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284"/>
              <w:rPr>
                <w:szCs w:val="26"/>
                <w:lang w:val="ru-RU" w:eastAsia="ru-RU" w:bidi="ar-SA"/>
              </w:rPr>
            </w:pPr>
            <w:r w:rsidRPr="003A441A">
              <w:rPr>
                <w:szCs w:val="26"/>
                <w:lang w:val="ru-RU" w:eastAsia="ru-RU" w:bidi="ar-SA"/>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0"/>
              <w:jc w:val="center"/>
              <w:rPr>
                <w:szCs w:val="26"/>
                <w:shd w:val="clear" w:color="auto" w:fill="FFFFFF"/>
                <w:lang w:val="ru-RU" w:eastAsia="ru-RU" w:bidi="ar-SA"/>
              </w:rPr>
            </w:pPr>
            <w:r w:rsidRPr="003A441A">
              <w:rPr>
                <w:szCs w:val="26"/>
                <w:shd w:val="clear" w:color="auto" w:fill="FFFFFF"/>
                <w:lang w:val="ru-RU" w:eastAsia="ru-RU" w:bidi="ar-SA"/>
              </w:rPr>
              <w:t xml:space="preserve">Земельные участки </w:t>
            </w:r>
            <w:r w:rsidRPr="003A441A">
              <w:rPr>
                <w:szCs w:val="26"/>
                <w:shd w:val="clear" w:color="auto" w:fill="FFFFFF"/>
                <w:lang w:val="ru-RU" w:eastAsia="ru-RU" w:bidi="ar-SA"/>
              </w:rPr>
              <w:lastRenderedPageBreak/>
              <w:t>(территории)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lastRenderedPageBreak/>
              <w:t xml:space="preserve">Размещение объектов улично-дорожной сети, автомобильных </w:t>
            </w:r>
            <w:r w:rsidRPr="003A441A">
              <w:rPr>
                <w:szCs w:val="26"/>
                <w:lang w:val="ru-RU" w:eastAsia="ru-RU" w:bidi="ar-SA"/>
              </w:rPr>
              <w:lastRenderedPageBreak/>
              <w:t>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380CE4" w:rsidRDefault="00380CE4" w:rsidP="005823A1">
      <w:pPr>
        <w:widowControl w:val="0"/>
        <w:suppressAutoHyphens w:val="0"/>
        <w:autoSpaceDE w:val="0"/>
        <w:autoSpaceDN w:val="0"/>
        <w:adjustRightInd w:val="0"/>
        <w:spacing w:before="120" w:after="120"/>
        <w:jc w:val="center"/>
        <w:rPr>
          <w:b/>
          <w:i/>
          <w:szCs w:val="26"/>
          <w:lang w:val="ru-RU" w:eastAsia="ru-RU" w:bidi="ar-SA"/>
        </w:rPr>
      </w:pPr>
    </w:p>
    <w:p w:rsidR="005823A1" w:rsidRPr="003A441A" w:rsidRDefault="005823A1" w:rsidP="005823A1">
      <w:pPr>
        <w:widowControl w:val="0"/>
        <w:suppressAutoHyphens w:val="0"/>
        <w:autoSpaceDE w:val="0"/>
        <w:autoSpaceDN w:val="0"/>
        <w:adjustRightInd w:val="0"/>
        <w:spacing w:before="120" w:after="12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9"/>
        <w:tblW w:w="5000" w:type="pct"/>
        <w:tblLook w:val="04A0" w:firstRow="1" w:lastRow="0" w:firstColumn="1" w:lastColumn="0" w:noHBand="0" w:noVBand="1"/>
      </w:tblPr>
      <w:tblGrid>
        <w:gridCol w:w="2955"/>
        <w:gridCol w:w="3015"/>
        <w:gridCol w:w="3713"/>
        <w:gridCol w:w="2048"/>
        <w:gridCol w:w="3055"/>
      </w:tblGrid>
      <w:tr w:rsidR="005823A1" w:rsidRPr="00923094" w:rsidTr="00C66CBA">
        <w:tc>
          <w:tcPr>
            <w:tcW w:w="7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073"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309"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этажей или предельная высота зданий, строений, сооружений</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Основные виды разрешенного использования</w:t>
            </w:r>
          </w:p>
        </w:tc>
      </w:tr>
      <w:tr w:rsidR="005823A1" w:rsidRPr="003A441A" w:rsidTr="00C66CBA">
        <w:trPr>
          <w:trHeight w:val="220"/>
        </w:trPr>
        <w:tc>
          <w:tcPr>
            <w:tcW w:w="786" w:type="pct"/>
            <w:vAlign w:val="center"/>
          </w:tcPr>
          <w:p w:rsidR="005823A1" w:rsidRPr="003A441A" w:rsidRDefault="005823A1" w:rsidP="005823A1">
            <w:pPr>
              <w:suppressAutoHyphens w:val="0"/>
              <w:ind w:firstLine="0"/>
              <w:jc w:val="center"/>
              <w:rPr>
                <w:szCs w:val="26"/>
                <w:lang w:val="ru-RU" w:eastAsia="ru-RU" w:bidi="ar-SA"/>
              </w:rPr>
            </w:pPr>
            <w:r w:rsidRPr="003A441A">
              <w:rPr>
                <w:szCs w:val="26"/>
                <w:lang w:val="ru-RU" w:eastAsia="ru-RU" w:bidi="ar-SA"/>
              </w:rPr>
              <w:t>Недропользование (6.1)</w:t>
            </w:r>
          </w:p>
        </w:tc>
        <w:tc>
          <w:tcPr>
            <w:tcW w:w="1073" w:type="pct"/>
            <w:vAlign w:val="center"/>
          </w:tcPr>
          <w:p w:rsidR="005823A1" w:rsidRPr="003A441A" w:rsidRDefault="005823A1" w:rsidP="005823A1">
            <w:pPr>
              <w:widowControl w:val="0"/>
              <w:suppressAutoHyphens w:val="0"/>
              <w:autoSpaceDE w:val="0"/>
              <w:autoSpaceDN w:val="0"/>
              <w:adjustRightInd w:val="0"/>
              <w:ind w:firstLine="88"/>
              <w:jc w:val="center"/>
              <w:rPr>
                <w:szCs w:val="26"/>
                <w:lang w:val="ru-RU" w:eastAsia="ru-RU" w:bidi="ar-SA"/>
              </w:rPr>
            </w:pPr>
            <w:r w:rsidRPr="003A441A">
              <w:rPr>
                <w:szCs w:val="26"/>
                <w:lang w:val="ru-RU" w:eastAsia="ru-RU" w:bidi="ar-SA"/>
              </w:rPr>
              <w:t>Не подлежат установлению</w:t>
            </w:r>
          </w:p>
        </w:tc>
        <w:tc>
          <w:tcPr>
            <w:tcW w:w="1309" w:type="pct"/>
            <w:vAlign w:val="center"/>
          </w:tcPr>
          <w:p w:rsidR="005823A1" w:rsidRPr="003A441A" w:rsidRDefault="005823A1" w:rsidP="005823A1">
            <w:pPr>
              <w:widowControl w:val="0"/>
              <w:suppressAutoHyphens w:val="0"/>
              <w:autoSpaceDE w:val="0"/>
              <w:autoSpaceDN w:val="0"/>
              <w:adjustRightInd w:val="0"/>
              <w:ind w:firstLine="88"/>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наземных этажа</w:t>
            </w:r>
          </w:p>
        </w:tc>
        <w:tc>
          <w:tcPr>
            <w:tcW w:w="1086" w:type="pct"/>
            <w:vAlign w:val="center"/>
          </w:tcPr>
          <w:p w:rsidR="005823A1" w:rsidRPr="003A441A" w:rsidRDefault="005823A1" w:rsidP="005823A1">
            <w:pPr>
              <w:suppressAutoHyphens w:val="0"/>
              <w:ind w:firstLine="284"/>
              <w:jc w:val="center"/>
              <w:rPr>
                <w:szCs w:val="26"/>
                <w:lang w:val="ru-RU" w:eastAsia="ru-RU" w:bidi="ar-SA"/>
              </w:rPr>
            </w:pPr>
            <w:r w:rsidRPr="003A441A">
              <w:rPr>
                <w:szCs w:val="26"/>
                <w:lang w:val="ru-RU" w:eastAsia="ru-RU" w:bidi="ar-SA"/>
              </w:rPr>
              <w:t>80</w:t>
            </w:r>
          </w:p>
        </w:tc>
      </w:tr>
      <w:tr w:rsidR="005823A1" w:rsidRPr="003A441A" w:rsidTr="00C66CBA">
        <w:trPr>
          <w:trHeight w:val="220"/>
        </w:trPr>
        <w:tc>
          <w:tcPr>
            <w:tcW w:w="786" w:type="pct"/>
          </w:tcPr>
          <w:p w:rsidR="005823A1" w:rsidRPr="003A441A" w:rsidRDefault="005823A1" w:rsidP="005823A1">
            <w:pPr>
              <w:suppressAutoHyphens w:val="0"/>
              <w:autoSpaceDE w:val="0"/>
              <w:autoSpaceDN w:val="0"/>
              <w:adjustRightInd w:val="0"/>
              <w:ind w:firstLine="0"/>
              <w:jc w:val="center"/>
              <w:rPr>
                <w:bCs/>
                <w:szCs w:val="26"/>
                <w:lang w:val="ru-RU" w:eastAsia="ru-RU" w:bidi="ar-SA"/>
              </w:rPr>
            </w:pPr>
            <w:r w:rsidRPr="003A441A">
              <w:rPr>
                <w:bCs/>
                <w:szCs w:val="26"/>
                <w:lang w:val="ru-RU" w:eastAsia="ru-RU" w:bidi="ar-SA"/>
              </w:rPr>
              <w:t>Строительная промышленность (6.6)</w:t>
            </w:r>
          </w:p>
        </w:tc>
        <w:tc>
          <w:tcPr>
            <w:tcW w:w="1073" w:type="pct"/>
            <w:vAlign w:val="center"/>
          </w:tcPr>
          <w:p w:rsidR="005823A1" w:rsidRPr="003A441A" w:rsidRDefault="005823A1" w:rsidP="005823A1">
            <w:pPr>
              <w:widowControl w:val="0"/>
              <w:suppressAutoHyphens w:val="0"/>
              <w:autoSpaceDE w:val="0"/>
              <w:autoSpaceDN w:val="0"/>
              <w:adjustRightInd w:val="0"/>
              <w:ind w:firstLine="230"/>
              <w:rPr>
                <w:szCs w:val="26"/>
                <w:lang w:val="ru-RU" w:eastAsia="ru-RU" w:bidi="ar-SA"/>
              </w:rPr>
            </w:pPr>
            <w:r w:rsidRPr="003A441A">
              <w:rPr>
                <w:szCs w:val="26"/>
                <w:lang w:val="ru-RU" w:eastAsia="ru-RU" w:bidi="ar-SA"/>
              </w:rPr>
              <w:t>Минимальный размер земельного участка 0,1 га</w:t>
            </w:r>
          </w:p>
        </w:tc>
        <w:tc>
          <w:tcPr>
            <w:tcW w:w="1309" w:type="pct"/>
            <w:vAlign w:val="center"/>
          </w:tcPr>
          <w:p w:rsidR="005823A1" w:rsidRPr="003A441A" w:rsidRDefault="005823A1" w:rsidP="005823A1">
            <w:pPr>
              <w:ind w:firstLine="458"/>
              <w:rPr>
                <w:szCs w:val="26"/>
                <w:lang w:val="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rPr>
          <w:trHeight w:val="220"/>
        </w:trPr>
        <w:tc>
          <w:tcPr>
            <w:tcW w:w="786" w:type="pct"/>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Склады (6.9)</w:t>
            </w:r>
          </w:p>
        </w:tc>
        <w:tc>
          <w:tcPr>
            <w:tcW w:w="1073" w:type="pct"/>
            <w:vAlign w:val="center"/>
          </w:tcPr>
          <w:p w:rsidR="005823A1" w:rsidRPr="003A441A" w:rsidRDefault="005823A1" w:rsidP="005823A1">
            <w:pPr>
              <w:widowControl w:val="0"/>
              <w:suppressAutoHyphens w:val="0"/>
              <w:autoSpaceDE w:val="0"/>
              <w:autoSpaceDN w:val="0"/>
              <w:adjustRightInd w:val="0"/>
              <w:ind w:firstLine="230"/>
              <w:rPr>
                <w:szCs w:val="26"/>
                <w:lang w:val="ru-RU" w:eastAsia="ru-RU" w:bidi="ar-SA"/>
              </w:rPr>
            </w:pPr>
            <w:r w:rsidRPr="003A441A">
              <w:rPr>
                <w:szCs w:val="26"/>
                <w:lang w:val="ru-RU" w:eastAsia="ru-RU" w:bidi="ar-SA"/>
              </w:rPr>
              <w:t>Минимальный размер земельного участка 0,1 га</w:t>
            </w:r>
          </w:p>
        </w:tc>
        <w:tc>
          <w:tcPr>
            <w:tcW w:w="1309" w:type="pct"/>
            <w:vAlign w:val="center"/>
          </w:tcPr>
          <w:p w:rsidR="005823A1" w:rsidRPr="003A441A" w:rsidRDefault="005823A1" w:rsidP="005823A1">
            <w:pPr>
              <w:ind w:firstLine="458"/>
              <w:rPr>
                <w:szCs w:val="26"/>
                <w:lang w:val="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rPr>
          <w:trHeight w:val="220"/>
        </w:trPr>
        <w:tc>
          <w:tcPr>
            <w:tcW w:w="786"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Нефтехимическая промышленность (6.5)</w:t>
            </w:r>
          </w:p>
        </w:tc>
        <w:tc>
          <w:tcPr>
            <w:tcW w:w="1073" w:type="pct"/>
            <w:vAlign w:val="center"/>
          </w:tcPr>
          <w:p w:rsidR="005823A1" w:rsidRPr="003A441A" w:rsidRDefault="005823A1" w:rsidP="005823A1">
            <w:pPr>
              <w:widowControl w:val="0"/>
              <w:suppressAutoHyphens w:val="0"/>
              <w:autoSpaceDE w:val="0"/>
              <w:autoSpaceDN w:val="0"/>
              <w:adjustRightInd w:val="0"/>
              <w:ind w:firstLine="230"/>
              <w:rPr>
                <w:szCs w:val="26"/>
                <w:lang w:val="ru-RU" w:eastAsia="ru-RU" w:bidi="ar-SA"/>
              </w:rPr>
            </w:pPr>
            <w:r w:rsidRPr="003A441A">
              <w:rPr>
                <w:szCs w:val="26"/>
                <w:lang w:val="ru-RU" w:eastAsia="ru-RU" w:bidi="ar-SA"/>
              </w:rPr>
              <w:t xml:space="preserve">Минимальный размер земельного </w:t>
            </w:r>
            <w:r w:rsidRPr="003A441A">
              <w:rPr>
                <w:szCs w:val="26"/>
                <w:lang w:val="ru-RU" w:eastAsia="ru-RU" w:bidi="ar-SA"/>
              </w:rPr>
              <w:lastRenderedPageBreak/>
              <w:t>участка 0,1 га</w:t>
            </w:r>
          </w:p>
        </w:tc>
        <w:tc>
          <w:tcPr>
            <w:tcW w:w="1309" w:type="pct"/>
            <w:vAlign w:val="center"/>
          </w:tcPr>
          <w:p w:rsidR="005823A1" w:rsidRPr="003A441A" w:rsidRDefault="005823A1" w:rsidP="005823A1">
            <w:pPr>
              <w:ind w:firstLine="458"/>
              <w:rPr>
                <w:szCs w:val="26"/>
                <w:lang w:val="ru-RU" w:bidi="ar-SA"/>
              </w:rPr>
            </w:pPr>
            <w:r w:rsidRPr="003A441A">
              <w:rPr>
                <w:rFonts w:eastAsia="SimSun"/>
                <w:szCs w:val="26"/>
                <w:lang w:val="ru-RU" w:eastAsia="ar-SA" w:bidi="ar-SA"/>
              </w:rPr>
              <w:lastRenderedPageBreak/>
              <w:t xml:space="preserve">Минимальный отступ от границы земельного участка </w:t>
            </w:r>
            <w:r w:rsidRPr="003A441A">
              <w:rPr>
                <w:rFonts w:eastAsia="SimSun"/>
                <w:szCs w:val="26"/>
                <w:lang w:val="ru-RU" w:eastAsia="ar-SA" w:bidi="ar-SA"/>
              </w:rPr>
              <w:lastRenderedPageBreak/>
              <w:t>(красной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rPr>
          <w:trHeight w:val="220"/>
        </w:trPr>
        <w:tc>
          <w:tcPr>
            <w:tcW w:w="786"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Целлюлозно-бумажная промышленность (6.11)</w:t>
            </w:r>
          </w:p>
        </w:tc>
        <w:tc>
          <w:tcPr>
            <w:tcW w:w="1073"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0,1 га</w:t>
            </w:r>
          </w:p>
        </w:tc>
        <w:tc>
          <w:tcPr>
            <w:tcW w:w="1309"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rPr>
          <w:trHeight w:val="220"/>
        </w:trPr>
        <w:tc>
          <w:tcPr>
            <w:tcW w:w="786"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Хранение и переработка сельскохозяйственной продукции (1.15)</w:t>
            </w:r>
          </w:p>
        </w:tc>
        <w:tc>
          <w:tcPr>
            <w:tcW w:w="1073"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0,1 га</w:t>
            </w:r>
          </w:p>
        </w:tc>
        <w:tc>
          <w:tcPr>
            <w:tcW w:w="1309"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rPr>
          <w:trHeight w:val="220"/>
        </w:trPr>
        <w:tc>
          <w:tcPr>
            <w:tcW w:w="786"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Пищевая промышленность (6.4)</w:t>
            </w:r>
          </w:p>
        </w:tc>
        <w:tc>
          <w:tcPr>
            <w:tcW w:w="1073"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0,1 га</w:t>
            </w:r>
          </w:p>
        </w:tc>
        <w:tc>
          <w:tcPr>
            <w:tcW w:w="1309" w:type="pct"/>
            <w:vAlign w:val="center"/>
          </w:tcPr>
          <w:p w:rsidR="005823A1" w:rsidRPr="003A441A" w:rsidRDefault="005823A1" w:rsidP="005823A1">
            <w:pPr>
              <w:widowControl w:val="0"/>
              <w:suppressAutoHyphens w:val="0"/>
              <w:autoSpaceDE w:val="0"/>
              <w:autoSpaceDN w:val="0"/>
              <w:adjustRightInd w:val="0"/>
              <w:ind w:firstLine="0"/>
              <w:jc w:val="center"/>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rPr>
          <w:trHeight w:val="220"/>
        </w:trPr>
        <w:tc>
          <w:tcPr>
            <w:tcW w:w="786" w:type="pct"/>
            <w:vAlign w:val="center"/>
          </w:tcPr>
          <w:p w:rsidR="005823A1" w:rsidRPr="003A441A" w:rsidRDefault="005823A1" w:rsidP="005823A1">
            <w:pPr>
              <w:suppressAutoHyphens w:val="0"/>
              <w:autoSpaceDE w:val="0"/>
              <w:autoSpaceDN w:val="0"/>
              <w:adjustRightInd w:val="0"/>
              <w:ind w:firstLine="0"/>
              <w:jc w:val="left"/>
              <w:rPr>
                <w:szCs w:val="26"/>
                <w:lang w:val="ru-RU" w:eastAsia="ru-RU" w:bidi="ar-SA"/>
              </w:rPr>
            </w:pPr>
            <w:r w:rsidRPr="003A441A">
              <w:rPr>
                <w:szCs w:val="26"/>
                <w:lang w:val="ru-RU" w:eastAsia="ru-RU" w:bidi="ar-SA"/>
              </w:rPr>
              <w:t>Производственная деятельность (6.0)</w:t>
            </w:r>
          </w:p>
        </w:tc>
        <w:tc>
          <w:tcPr>
            <w:tcW w:w="1073"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0,1 га</w:t>
            </w:r>
          </w:p>
        </w:tc>
        <w:tc>
          <w:tcPr>
            <w:tcW w:w="1309" w:type="pct"/>
            <w:vAlign w:val="center"/>
          </w:tcPr>
          <w:p w:rsidR="005823A1" w:rsidRPr="003A441A" w:rsidRDefault="005823A1" w:rsidP="005823A1">
            <w:pPr>
              <w:widowControl w:val="0"/>
              <w:suppressAutoHyphens w:val="0"/>
              <w:autoSpaceDE w:val="0"/>
              <w:autoSpaceDN w:val="0"/>
              <w:adjustRightInd w:val="0"/>
              <w:ind w:firstLine="0"/>
              <w:jc w:val="center"/>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rPr>
          <w:trHeight w:val="220"/>
        </w:trPr>
        <w:tc>
          <w:tcPr>
            <w:tcW w:w="786" w:type="pct"/>
            <w:vAlign w:val="center"/>
          </w:tcPr>
          <w:p w:rsidR="005823A1" w:rsidRPr="003A441A" w:rsidRDefault="005823A1" w:rsidP="005823A1">
            <w:pPr>
              <w:suppressAutoHyphens w:val="0"/>
              <w:autoSpaceDE w:val="0"/>
              <w:autoSpaceDN w:val="0"/>
              <w:adjustRightInd w:val="0"/>
              <w:ind w:firstLine="0"/>
              <w:jc w:val="left"/>
              <w:rPr>
                <w:szCs w:val="26"/>
                <w:lang w:val="ru-RU" w:eastAsia="ru-RU" w:bidi="ar-SA"/>
              </w:rPr>
            </w:pPr>
            <w:r w:rsidRPr="003A441A">
              <w:rPr>
                <w:szCs w:val="26"/>
                <w:lang w:val="ru-RU" w:eastAsia="ru-RU" w:bidi="ar-SA"/>
              </w:rPr>
              <w:t>Обслуживание автотранспорта (4.9)</w:t>
            </w:r>
          </w:p>
        </w:tc>
        <w:tc>
          <w:tcPr>
            <w:tcW w:w="1073"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0,01 га</w:t>
            </w:r>
          </w:p>
        </w:tc>
        <w:tc>
          <w:tcPr>
            <w:tcW w:w="1309" w:type="pct"/>
            <w:vAlign w:val="center"/>
          </w:tcPr>
          <w:p w:rsidR="005823A1" w:rsidRPr="003A441A" w:rsidRDefault="005823A1" w:rsidP="005823A1">
            <w:pPr>
              <w:widowControl w:val="0"/>
              <w:suppressAutoHyphens w:val="0"/>
              <w:autoSpaceDE w:val="0"/>
              <w:autoSpaceDN w:val="0"/>
              <w:adjustRightInd w:val="0"/>
              <w:ind w:firstLine="0"/>
              <w:jc w:val="center"/>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rPr>
          <w:trHeight w:val="220"/>
        </w:trPr>
        <w:tc>
          <w:tcPr>
            <w:tcW w:w="786" w:type="pct"/>
            <w:vAlign w:val="center"/>
          </w:tcPr>
          <w:p w:rsidR="005823A1" w:rsidRPr="003A441A" w:rsidRDefault="005823A1" w:rsidP="005823A1">
            <w:pPr>
              <w:suppressAutoHyphens w:val="0"/>
              <w:autoSpaceDE w:val="0"/>
              <w:autoSpaceDN w:val="0"/>
              <w:adjustRightInd w:val="0"/>
              <w:ind w:firstLine="284"/>
              <w:rPr>
                <w:szCs w:val="26"/>
                <w:lang w:val="ru-RU" w:eastAsia="ru-RU" w:bidi="ar-SA"/>
              </w:rPr>
            </w:pPr>
            <w:r w:rsidRPr="003A441A">
              <w:rPr>
                <w:szCs w:val="26"/>
                <w:lang w:val="ru-RU" w:eastAsia="ru-RU" w:bidi="ar-SA"/>
              </w:rPr>
              <w:t>Коммунальное обслуживание (3.1)</w:t>
            </w:r>
          </w:p>
        </w:tc>
        <w:tc>
          <w:tcPr>
            <w:tcW w:w="2382" w:type="pct"/>
            <w:gridSpan w:val="2"/>
            <w:vAlign w:val="center"/>
          </w:tcPr>
          <w:p w:rsidR="005823A1" w:rsidRPr="003A441A" w:rsidRDefault="005823A1" w:rsidP="005823A1">
            <w:pPr>
              <w:ind w:firstLine="458"/>
              <w:jc w:val="center"/>
              <w:rPr>
                <w:rFonts w:eastAsia="SimSun"/>
                <w:szCs w:val="26"/>
                <w:lang w:val="ru-RU" w:eastAsia="ar-SA" w:bidi="ar-SA"/>
              </w:rPr>
            </w:pPr>
            <w:r w:rsidRPr="003A441A">
              <w:rPr>
                <w:szCs w:val="26"/>
                <w:lang w:val="ru-RU" w:bidi="ar-SA"/>
              </w:rPr>
              <w:t>Не подлежат установлению</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rPr>
          <w:trHeight w:val="220"/>
        </w:trPr>
        <w:tc>
          <w:tcPr>
            <w:tcW w:w="5000" w:type="pct"/>
            <w:gridSpan w:val="5"/>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 xml:space="preserve">Условно разрешенные виды использования: </w:t>
            </w:r>
          </w:p>
        </w:tc>
      </w:tr>
      <w:tr w:rsidR="005823A1" w:rsidRPr="003A441A" w:rsidTr="00C66CBA">
        <w:trPr>
          <w:trHeight w:val="220"/>
        </w:trPr>
        <w:tc>
          <w:tcPr>
            <w:tcW w:w="786" w:type="pct"/>
            <w:vAlign w:val="center"/>
          </w:tcPr>
          <w:p w:rsidR="005823A1" w:rsidRPr="003A441A" w:rsidRDefault="005823A1" w:rsidP="005823A1">
            <w:pPr>
              <w:widowControl w:val="0"/>
              <w:suppressAutoHyphens w:val="0"/>
              <w:autoSpaceDE w:val="0"/>
              <w:autoSpaceDN w:val="0"/>
              <w:adjustRightInd w:val="0"/>
              <w:ind w:firstLine="720"/>
              <w:jc w:val="center"/>
              <w:rPr>
                <w:szCs w:val="26"/>
                <w:lang w:val="ru-RU" w:eastAsia="ru-RU" w:bidi="ar-SA"/>
              </w:rPr>
            </w:pPr>
            <w:r w:rsidRPr="003A441A">
              <w:rPr>
                <w:szCs w:val="26"/>
                <w:lang w:val="ru-RU" w:eastAsia="ru-RU" w:bidi="ar-SA"/>
              </w:rPr>
              <w:t>Бытовое обслуживание (</w:t>
            </w:r>
            <w:r w:rsidRPr="003A441A">
              <w:rPr>
                <w:szCs w:val="26"/>
                <w:shd w:val="clear" w:color="auto" w:fill="FFFFFF"/>
                <w:lang w:val="ru-RU" w:eastAsia="ru-RU" w:bidi="ar-SA"/>
              </w:rPr>
              <w:t>3.3)</w:t>
            </w:r>
          </w:p>
        </w:tc>
        <w:tc>
          <w:tcPr>
            <w:tcW w:w="1073" w:type="pct"/>
            <w:vAlign w:val="center"/>
          </w:tcPr>
          <w:p w:rsidR="005823A1" w:rsidRPr="003A441A" w:rsidRDefault="005823A1" w:rsidP="005823A1">
            <w:pPr>
              <w:widowControl w:val="0"/>
              <w:suppressAutoHyphens w:val="0"/>
              <w:autoSpaceDE w:val="0"/>
              <w:autoSpaceDN w:val="0"/>
              <w:adjustRightInd w:val="0"/>
              <w:ind w:firstLine="0"/>
              <w:jc w:val="center"/>
              <w:rPr>
                <w:szCs w:val="26"/>
                <w:lang w:val="x-none" w:eastAsia="ru-RU" w:bidi="ar-SA"/>
              </w:rPr>
            </w:pPr>
            <w:r w:rsidRPr="003A441A">
              <w:rPr>
                <w:szCs w:val="26"/>
                <w:lang w:val="ru-RU" w:eastAsia="ru-RU" w:bidi="ar-SA"/>
              </w:rPr>
              <w:t>Минимальный размер земельного участка 0,06 га</w:t>
            </w:r>
          </w:p>
        </w:tc>
        <w:tc>
          <w:tcPr>
            <w:tcW w:w="1309" w:type="pct"/>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rPr>
          <w:trHeight w:val="220"/>
        </w:trPr>
        <w:tc>
          <w:tcPr>
            <w:tcW w:w="7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Магазины (4.4)</w:t>
            </w:r>
          </w:p>
        </w:tc>
        <w:tc>
          <w:tcPr>
            <w:tcW w:w="1073"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0,05 га</w:t>
            </w:r>
          </w:p>
        </w:tc>
        <w:tc>
          <w:tcPr>
            <w:tcW w:w="1309" w:type="pct"/>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rPr>
          <w:trHeight w:val="220"/>
        </w:trPr>
        <w:tc>
          <w:tcPr>
            <w:tcW w:w="7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питание (4.6)</w:t>
            </w:r>
          </w:p>
        </w:tc>
        <w:tc>
          <w:tcPr>
            <w:tcW w:w="1073" w:type="pct"/>
            <w:vAlign w:val="center"/>
          </w:tcPr>
          <w:p w:rsidR="005823A1" w:rsidRPr="003A441A" w:rsidRDefault="005823A1" w:rsidP="005823A1">
            <w:pPr>
              <w:widowControl w:val="0"/>
              <w:suppressAutoHyphens w:val="0"/>
              <w:autoSpaceDE w:val="0"/>
              <w:autoSpaceDN w:val="0"/>
              <w:adjustRightInd w:val="0"/>
              <w:ind w:firstLine="0"/>
              <w:rPr>
                <w:szCs w:val="26"/>
                <w:shd w:val="clear" w:color="auto" w:fill="FFFFFF"/>
                <w:lang w:val="x-none" w:eastAsia="ru-RU" w:bidi="ar-SA"/>
              </w:rPr>
            </w:pPr>
            <w:r w:rsidRPr="003A441A">
              <w:rPr>
                <w:szCs w:val="26"/>
                <w:lang w:val="ru-RU" w:eastAsia="ru-RU" w:bidi="ar-SA"/>
              </w:rPr>
              <w:t>Минимальный размер земельного участка 0,06 га</w:t>
            </w:r>
          </w:p>
        </w:tc>
        <w:tc>
          <w:tcPr>
            <w:tcW w:w="1309" w:type="pct"/>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rPr>
          <w:trHeight w:val="220"/>
        </w:trPr>
        <w:tc>
          <w:tcPr>
            <w:tcW w:w="5000" w:type="pct"/>
            <w:gridSpan w:val="5"/>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 xml:space="preserve">Вспомогательные виды разрешенного использования: </w:t>
            </w:r>
          </w:p>
        </w:tc>
      </w:tr>
      <w:tr w:rsidR="005823A1" w:rsidRPr="003A441A" w:rsidTr="00C66CBA">
        <w:trPr>
          <w:trHeight w:val="220"/>
        </w:trPr>
        <w:tc>
          <w:tcPr>
            <w:tcW w:w="786" w:type="pct"/>
            <w:vAlign w:val="center"/>
          </w:tcPr>
          <w:p w:rsidR="005823A1" w:rsidRPr="003A441A" w:rsidRDefault="005823A1" w:rsidP="005823A1">
            <w:pPr>
              <w:suppressAutoHyphens w:val="0"/>
              <w:ind w:firstLine="284"/>
              <w:rPr>
                <w:szCs w:val="26"/>
                <w:lang w:val="ru-RU" w:eastAsia="ru-RU" w:bidi="ar-SA"/>
              </w:rPr>
            </w:pPr>
            <w:r w:rsidRPr="003A441A">
              <w:rPr>
                <w:szCs w:val="26"/>
                <w:lang w:val="ru-RU" w:eastAsia="ru-RU" w:bidi="ar-SA"/>
              </w:rPr>
              <w:t xml:space="preserve">Коммунальное </w:t>
            </w:r>
            <w:r w:rsidRPr="003A441A">
              <w:rPr>
                <w:szCs w:val="26"/>
                <w:lang w:val="ru-RU" w:eastAsia="ru-RU" w:bidi="ar-SA"/>
              </w:rPr>
              <w:lastRenderedPageBreak/>
              <w:t>обслуживание (3.1)</w:t>
            </w:r>
          </w:p>
        </w:tc>
        <w:tc>
          <w:tcPr>
            <w:tcW w:w="2382" w:type="pct"/>
            <w:gridSpan w:val="2"/>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Не подлежат установлению</w:t>
            </w:r>
          </w:p>
        </w:tc>
        <w:tc>
          <w:tcPr>
            <w:tcW w:w="74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2 надземных </w:t>
            </w:r>
            <w:r w:rsidRPr="003A441A">
              <w:rPr>
                <w:szCs w:val="26"/>
                <w:lang w:val="ru-RU" w:eastAsia="ru-RU" w:bidi="ar-SA"/>
              </w:rPr>
              <w:lastRenderedPageBreak/>
              <w:t>этажа</w:t>
            </w:r>
          </w:p>
        </w:tc>
        <w:tc>
          <w:tcPr>
            <w:tcW w:w="1086"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100</w:t>
            </w:r>
          </w:p>
        </w:tc>
      </w:tr>
      <w:tr w:rsidR="005823A1" w:rsidRPr="003A441A" w:rsidTr="00C66CBA">
        <w:trPr>
          <w:trHeight w:val="220"/>
        </w:trPr>
        <w:tc>
          <w:tcPr>
            <w:tcW w:w="786" w:type="pct"/>
            <w:vAlign w:val="center"/>
          </w:tcPr>
          <w:p w:rsidR="005823A1" w:rsidRPr="003A441A" w:rsidRDefault="005823A1" w:rsidP="005823A1">
            <w:pPr>
              <w:suppressAutoHyphens w:val="0"/>
              <w:ind w:firstLine="0"/>
              <w:rPr>
                <w:szCs w:val="26"/>
                <w:shd w:val="clear" w:color="auto" w:fill="FFFFFF"/>
                <w:lang w:val="ru-RU" w:eastAsia="ru-RU" w:bidi="ar-SA"/>
              </w:rPr>
            </w:pPr>
            <w:r w:rsidRPr="003A441A">
              <w:rPr>
                <w:szCs w:val="26"/>
                <w:shd w:val="clear" w:color="auto" w:fill="FFFFFF"/>
                <w:lang w:val="ru-RU" w:eastAsia="ru-RU" w:bidi="ar-SA"/>
              </w:rPr>
              <w:t xml:space="preserve">    Земельные участки (территории) общего пользования (12.0)</w:t>
            </w:r>
          </w:p>
        </w:tc>
        <w:tc>
          <w:tcPr>
            <w:tcW w:w="4214"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proofErr w:type="spellStart"/>
            <w:r w:rsidRPr="003A441A">
              <w:rPr>
                <w:szCs w:val="26"/>
              </w:rPr>
              <w:t>Не</w:t>
            </w:r>
            <w:proofErr w:type="spellEnd"/>
            <w:r w:rsidRPr="003A441A">
              <w:rPr>
                <w:szCs w:val="26"/>
              </w:rPr>
              <w:t xml:space="preserve"> </w:t>
            </w:r>
            <w:proofErr w:type="spellStart"/>
            <w:r w:rsidRPr="003A441A">
              <w:rPr>
                <w:szCs w:val="26"/>
              </w:rPr>
              <w:t>подлежат</w:t>
            </w:r>
            <w:proofErr w:type="spellEnd"/>
            <w:r w:rsidRPr="003A441A">
              <w:rPr>
                <w:szCs w:val="26"/>
              </w:rPr>
              <w:t xml:space="preserve"> </w:t>
            </w:r>
            <w:r w:rsidRPr="003A441A">
              <w:rPr>
                <w:szCs w:val="26"/>
                <w:lang w:val="ru-RU"/>
              </w:rPr>
              <w:t>установлению</w:t>
            </w:r>
          </w:p>
        </w:tc>
      </w:tr>
    </w:tbl>
    <w:p w:rsidR="003A441A" w:rsidRDefault="003A441A" w:rsidP="003A441A">
      <w:pPr>
        <w:pStyle w:val="4"/>
        <w:spacing w:before="0" w:after="0"/>
        <w:ind w:left="862" w:hanging="862"/>
        <w:rPr>
          <w:sz w:val="26"/>
          <w:szCs w:val="26"/>
          <w:lang w:val="ru-RU" w:bidi="ar-SA"/>
        </w:rPr>
      </w:pPr>
      <w:bookmarkStart w:id="296" w:name="_Toc520818280"/>
      <w:bookmarkStart w:id="297" w:name="_Toc521425522"/>
      <w:bookmarkStart w:id="298" w:name="_Toc520888939"/>
    </w:p>
    <w:p w:rsidR="005823A1" w:rsidRPr="003A441A" w:rsidRDefault="005823A1" w:rsidP="00390D8B">
      <w:pPr>
        <w:pStyle w:val="4"/>
        <w:rPr>
          <w:sz w:val="26"/>
          <w:szCs w:val="26"/>
          <w:lang w:val="ru-RU" w:bidi="ar-SA"/>
        </w:rPr>
      </w:pPr>
      <w:r w:rsidRPr="003A441A">
        <w:rPr>
          <w:sz w:val="26"/>
          <w:szCs w:val="26"/>
          <w:lang w:val="ru-RU" w:bidi="ar-SA"/>
        </w:rPr>
        <w:t xml:space="preserve">Статья </w:t>
      </w:r>
      <w:r w:rsidR="00983898" w:rsidRPr="003A441A">
        <w:rPr>
          <w:sz w:val="26"/>
          <w:szCs w:val="26"/>
          <w:lang w:val="ru-RU" w:bidi="ar-SA"/>
        </w:rPr>
        <w:t>31</w:t>
      </w:r>
      <w:r w:rsidRPr="003A441A">
        <w:rPr>
          <w:sz w:val="26"/>
          <w:szCs w:val="26"/>
          <w:lang w:val="ru-RU" w:bidi="ar-SA"/>
        </w:rPr>
        <w:t>. Коммунально-складская зона (П-2)</w:t>
      </w:r>
      <w:bookmarkEnd w:id="296"/>
      <w:bookmarkEnd w:id="297"/>
    </w:p>
    <w:p w:rsidR="005823A1" w:rsidRPr="003A441A" w:rsidRDefault="005823A1" w:rsidP="005823A1">
      <w:pPr>
        <w:suppressAutoHyphens w:val="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5823A1"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284"/>
              <w:jc w:val="center"/>
              <w:rPr>
                <w:szCs w:val="26"/>
                <w:lang w:val="ru-RU" w:eastAsia="ru-RU" w:bidi="ar-SA"/>
              </w:rPr>
            </w:pPr>
            <w:r w:rsidRPr="003A441A">
              <w:rPr>
                <w:szCs w:val="26"/>
                <w:lang w:val="ru-RU" w:eastAsia="ru-RU" w:bidi="ar-SA"/>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jc w:val="center"/>
              <w:rPr>
                <w:szCs w:val="26"/>
                <w:lang w:val="ru-RU" w:eastAsia="ru-RU" w:bidi="ar-SA"/>
              </w:rPr>
            </w:pPr>
            <w:r w:rsidRPr="003A441A">
              <w:rPr>
                <w:szCs w:val="26"/>
                <w:lang w:val="ru-RU" w:eastAsia="ru-RU" w:bidi="ar-SA"/>
              </w:rPr>
              <w:t>Деловое управление (4.1)</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284"/>
              <w:jc w:val="center"/>
              <w:rPr>
                <w:szCs w:val="26"/>
                <w:lang w:val="ru-RU" w:eastAsia="ru-RU" w:bidi="ar-SA"/>
              </w:rPr>
            </w:pPr>
            <w:r w:rsidRPr="003A441A">
              <w:rPr>
                <w:szCs w:val="26"/>
                <w:lang w:val="ru-RU" w:eastAsia="ru-RU" w:bidi="ar-SA"/>
              </w:rPr>
              <w:t>Объекты придорожного сервиса (4.9.1)</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автозаправочных станций (бензиновых, газовых);</w:t>
            </w:r>
          </w:p>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lastRenderedPageBreak/>
              <w:t>размещение магазинов сопутствующей торговли, зданий для организации общественного питания в качестве объектов придорожного сервиса;</w:t>
            </w:r>
          </w:p>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предоставление гостиничных услуг в качестве придорожного сервиса;</w:t>
            </w:r>
          </w:p>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p w:rsidR="005823A1" w:rsidRPr="003A441A" w:rsidRDefault="005823A1" w:rsidP="005823A1">
            <w:pPr>
              <w:suppressAutoHyphens w:val="0"/>
              <w:autoSpaceDE w:val="0"/>
              <w:autoSpaceDN w:val="0"/>
              <w:adjustRightInd w:val="0"/>
              <w:ind w:firstLine="317"/>
              <w:rPr>
                <w:szCs w:val="26"/>
                <w:lang w:val="ru-RU" w:eastAsia="ru-RU" w:bidi="ar-SA"/>
              </w:rPr>
            </w:pP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left"/>
              <w:rPr>
                <w:szCs w:val="26"/>
                <w:lang w:val="ru-RU" w:eastAsia="ru-RU" w:bidi="ar-SA"/>
              </w:rPr>
            </w:pPr>
            <w:r w:rsidRPr="003A441A">
              <w:rPr>
                <w:szCs w:val="26"/>
                <w:lang w:val="ru-RU" w:eastAsia="ru-RU" w:bidi="ar-SA"/>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284"/>
              <w:jc w:val="center"/>
              <w:rPr>
                <w:szCs w:val="26"/>
                <w:lang w:val="ru-RU" w:eastAsia="ru-RU" w:bidi="ar-SA"/>
              </w:rPr>
            </w:pPr>
            <w:r w:rsidRPr="003A441A">
              <w:rPr>
                <w:szCs w:val="26"/>
                <w:lang w:val="ru-RU" w:eastAsia="ru-RU" w:bidi="ar-SA"/>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540"/>
              <w:jc w:val="center"/>
              <w:rPr>
                <w:szCs w:val="26"/>
                <w:lang w:val="ru-RU" w:eastAsia="ru-RU" w:bidi="ar-SA"/>
              </w:rPr>
            </w:pPr>
          </w:p>
        </w:tc>
      </w:tr>
    </w:tbl>
    <w:p w:rsidR="00380CE4" w:rsidRDefault="00380CE4" w:rsidP="005823A1">
      <w:pPr>
        <w:widowControl w:val="0"/>
        <w:suppressAutoHyphens w:val="0"/>
        <w:autoSpaceDE w:val="0"/>
        <w:autoSpaceDN w:val="0"/>
        <w:adjustRightInd w:val="0"/>
        <w:spacing w:before="120" w:after="120"/>
        <w:ind w:firstLine="0"/>
        <w:jc w:val="center"/>
        <w:rPr>
          <w:b/>
          <w:i/>
          <w:szCs w:val="26"/>
          <w:lang w:val="ru-RU" w:eastAsia="ru-RU" w:bidi="ar-SA"/>
        </w:rPr>
      </w:pPr>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5823A1"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 xml:space="preserve">Наименование вида разрешенного использования земельного участка (код </w:t>
            </w:r>
            <w:r w:rsidRPr="003A441A">
              <w:rPr>
                <w:szCs w:val="26"/>
                <w:lang w:val="ru-RU" w:eastAsia="ru-RU" w:bidi="ar-SA"/>
              </w:rPr>
              <w:lastRenderedPageBreak/>
              <w:t>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Бытовое обслуживание (3.3)</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Магазины (4.4)</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автозаправочных станций (бензиновых, газовых);</w:t>
            </w:r>
          </w:p>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магазинов сопутствующей торговли, зданий для организации общественного питания в качестве объектов придорожного сервиса;</w:t>
            </w:r>
          </w:p>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предоставление гостиничных услуг в качестве придорожного сервиса;</w:t>
            </w:r>
          </w:p>
          <w:p w:rsidR="005823A1" w:rsidRPr="003A441A" w:rsidRDefault="005823A1" w:rsidP="005823A1">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p w:rsidR="005823A1" w:rsidRPr="003A441A" w:rsidRDefault="005823A1" w:rsidP="005823A1">
            <w:pPr>
              <w:suppressAutoHyphens w:val="0"/>
              <w:autoSpaceDE w:val="0"/>
              <w:autoSpaceDN w:val="0"/>
              <w:adjustRightInd w:val="0"/>
              <w:ind w:firstLine="317"/>
              <w:rPr>
                <w:szCs w:val="26"/>
                <w:lang w:val="ru-RU" w:eastAsia="ru-RU" w:bidi="ar-SA"/>
              </w:rPr>
            </w:pP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5823A1"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lastRenderedPageBreak/>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284"/>
              <w:rPr>
                <w:szCs w:val="26"/>
                <w:lang w:val="ru-RU" w:eastAsia="ru-RU" w:bidi="ar-SA"/>
              </w:rPr>
            </w:pPr>
            <w:r w:rsidRPr="003A441A">
              <w:rPr>
                <w:szCs w:val="26"/>
                <w:lang w:val="ru-RU" w:eastAsia="ru-RU" w:bidi="ar-SA"/>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ind w:firstLine="0"/>
              <w:jc w:val="center"/>
              <w:rPr>
                <w:szCs w:val="26"/>
                <w:shd w:val="clear" w:color="auto" w:fill="FFFFFF"/>
                <w:lang w:val="ru-RU" w:eastAsia="ru-RU" w:bidi="ar-SA"/>
              </w:rPr>
            </w:pPr>
            <w:r w:rsidRPr="003A441A">
              <w:rPr>
                <w:szCs w:val="26"/>
                <w:shd w:val="clear" w:color="auto" w:fill="FFFFFF"/>
                <w:lang w:val="ru-RU" w:eastAsia="ru-RU" w:bidi="ar-SA"/>
              </w:rPr>
              <w:t>Земельные участки (территории)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380CE4" w:rsidRDefault="00380CE4" w:rsidP="005823A1">
      <w:pPr>
        <w:widowControl w:val="0"/>
        <w:suppressAutoHyphens w:val="0"/>
        <w:autoSpaceDE w:val="0"/>
        <w:autoSpaceDN w:val="0"/>
        <w:adjustRightInd w:val="0"/>
        <w:spacing w:before="120" w:after="120"/>
        <w:jc w:val="center"/>
        <w:rPr>
          <w:b/>
          <w:i/>
          <w:szCs w:val="26"/>
          <w:lang w:val="ru-RU" w:eastAsia="ru-RU" w:bidi="ar-SA"/>
        </w:rPr>
      </w:pPr>
    </w:p>
    <w:p w:rsidR="005823A1" w:rsidRPr="003A441A" w:rsidRDefault="005823A1" w:rsidP="005823A1">
      <w:pPr>
        <w:widowControl w:val="0"/>
        <w:suppressAutoHyphens w:val="0"/>
        <w:autoSpaceDE w:val="0"/>
        <w:autoSpaceDN w:val="0"/>
        <w:adjustRightInd w:val="0"/>
        <w:spacing w:before="120" w:after="12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813"/>
        <w:gridCol w:w="3532"/>
        <w:gridCol w:w="1951"/>
        <w:gridCol w:w="3201"/>
      </w:tblGrid>
      <w:tr w:rsidR="005823A1" w:rsidRPr="00923094" w:rsidTr="00C66CBA">
        <w:tc>
          <w:tcPr>
            <w:tcW w:w="756"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Наименование вида разрешенного использования земельного </w:t>
            </w:r>
            <w:r w:rsidRPr="003A441A">
              <w:rPr>
                <w:szCs w:val="26"/>
                <w:lang w:val="ru-RU" w:eastAsia="ru-RU" w:bidi="ar-SA"/>
              </w:rPr>
              <w:lastRenderedPageBreak/>
              <w:t>участка (код классификатора)</w:t>
            </w:r>
          </w:p>
        </w:tc>
        <w:tc>
          <w:tcPr>
            <w:tcW w:w="1294"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lastRenderedPageBreak/>
              <w:t>Предельные (минимальные и (или) максимальные) размеры земельных участков, в том числе их площадь</w:t>
            </w:r>
          </w:p>
        </w:tc>
        <w:tc>
          <w:tcPr>
            <w:tcW w:w="1199"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Минимальные отступы от границ земельных участков в целях определения мест допустимого размещения </w:t>
            </w:r>
            <w:r w:rsidRPr="003A441A">
              <w:rPr>
                <w:szCs w:val="26"/>
                <w:lang w:val="ru-RU" w:eastAsia="ru-RU" w:bidi="ar-SA"/>
              </w:rPr>
              <w:lastRenderedPageBreak/>
              <w:t>зданий, строений, сооружений, за пределами которых запрещено строительство зданий, строений, сооружений</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lastRenderedPageBreak/>
              <w:t xml:space="preserve">Предельное количество этажей или предельная высота </w:t>
            </w:r>
            <w:r w:rsidRPr="003A441A">
              <w:rPr>
                <w:szCs w:val="26"/>
                <w:lang w:val="ru-RU" w:eastAsia="ru-RU" w:bidi="ar-SA"/>
              </w:rPr>
              <w:lastRenderedPageBreak/>
              <w:t>зданий, строений, сооружений</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lastRenderedPageBreak/>
              <w:t xml:space="preserve">Максимальный процент застройки в границах земельного участка, определяемый как отношение суммарной </w:t>
            </w:r>
            <w:r w:rsidRPr="003A441A">
              <w:rPr>
                <w:szCs w:val="26"/>
                <w:lang w:val="ru-RU" w:eastAsia="ru-RU" w:bidi="ar-SA"/>
              </w:rPr>
              <w:lastRenderedPageBreak/>
              <w:t>площади земельного участка, которая может быть застроена, ко всей площади земельного участка, %</w:t>
            </w:r>
          </w:p>
        </w:tc>
      </w:tr>
      <w:tr w:rsidR="005823A1" w:rsidRPr="003A441A" w:rsidTr="00C66CBA">
        <w:tc>
          <w:tcPr>
            <w:tcW w:w="5000" w:type="pct"/>
            <w:gridSpan w:val="5"/>
            <w:shd w:val="clear" w:color="auto" w:fill="auto"/>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lastRenderedPageBreak/>
              <w:t>Основные виды разрешенного использования</w:t>
            </w:r>
          </w:p>
        </w:tc>
      </w:tr>
      <w:tr w:rsidR="005823A1" w:rsidRPr="003A441A" w:rsidTr="00C66CBA">
        <w:tc>
          <w:tcPr>
            <w:tcW w:w="756" w:type="pct"/>
            <w:shd w:val="clear" w:color="auto" w:fill="auto"/>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shd w:val="clear" w:color="auto" w:fill="FFFFFF"/>
                <w:lang w:val="ru-RU" w:eastAsia="ru-RU" w:bidi="ar-SA"/>
              </w:rPr>
              <w:t>Склады (6.9)</w:t>
            </w:r>
          </w:p>
        </w:tc>
        <w:tc>
          <w:tcPr>
            <w:tcW w:w="129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left"/>
              <w:rPr>
                <w:rFonts w:eastAsia="SimSun"/>
                <w:szCs w:val="26"/>
                <w:lang w:val="x-none" w:eastAsia="ar-SA" w:bidi="ar-SA"/>
              </w:rPr>
            </w:pPr>
            <w:r w:rsidRPr="003A441A">
              <w:rPr>
                <w:szCs w:val="26"/>
                <w:lang w:val="ru-RU" w:eastAsia="ru-RU" w:bidi="ar-SA"/>
              </w:rPr>
              <w:t>Минимальный размер земельного участка 0,1 га</w:t>
            </w:r>
          </w:p>
        </w:tc>
        <w:tc>
          <w:tcPr>
            <w:tcW w:w="1199"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x-none"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c>
          <w:tcPr>
            <w:tcW w:w="756" w:type="pct"/>
            <w:shd w:val="clear" w:color="auto" w:fill="auto"/>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Деловое управление (4.1)</w:t>
            </w:r>
          </w:p>
        </w:tc>
        <w:tc>
          <w:tcPr>
            <w:tcW w:w="1294" w:type="pct"/>
            <w:shd w:val="clear" w:color="auto" w:fill="auto"/>
            <w:vAlign w:val="center"/>
          </w:tcPr>
          <w:p w:rsidR="005823A1" w:rsidRPr="003A441A" w:rsidRDefault="005823A1" w:rsidP="005823A1">
            <w:pPr>
              <w:widowControl w:val="0"/>
              <w:suppressAutoHyphens w:val="0"/>
              <w:autoSpaceDE w:val="0"/>
              <w:autoSpaceDN w:val="0"/>
              <w:adjustRightInd w:val="0"/>
              <w:ind w:firstLine="175"/>
              <w:rPr>
                <w:szCs w:val="26"/>
                <w:lang w:val="x-none" w:eastAsia="ru-RU" w:bidi="ar-SA"/>
              </w:rPr>
            </w:pPr>
            <w:r w:rsidRPr="003A441A">
              <w:rPr>
                <w:szCs w:val="26"/>
                <w:lang w:val="ru-RU" w:eastAsia="ru-RU" w:bidi="ar-SA"/>
              </w:rPr>
              <w:t>Минимальный размер земельного участка 0,06 га</w:t>
            </w:r>
          </w:p>
        </w:tc>
        <w:tc>
          <w:tcPr>
            <w:tcW w:w="1199"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x-none"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56" w:type="pct"/>
            <w:shd w:val="clear" w:color="auto" w:fill="auto"/>
            <w:vAlign w:val="center"/>
          </w:tcPr>
          <w:p w:rsidR="005823A1" w:rsidRPr="003A441A" w:rsidRDefault="005823A1" w:rsidP="005823A1">
            <w:pPr>
              <w:suppressAutoHyphens w:val="0"/>
              <w:ind w:firstLine="284"/>
              <w:jc w:val="center"/>
              <w:rPr>
                <w:szCs w:val="26"/>
                <w:lang w:val="ru-RU" w:eastAsia="ru-RU" w:bidi="ar-SA"/>
              </w:rPr>
            </w:pPr>
            <w:r w:rsidRPr="003A441A">
              <w:rPr>
                <w:szCs w:val="26"/>
                <w:lang w:val="ru-RU" w:eastAsia="ru-RU" w:bidi="ar-SA"/>
              </w:rPr>
              <w:t>Объекты придорожного сервиса (4.9.1)</w:t>
            </w:r>
          </w:p>
        </w:tc>
        <w:tc>
          <w:tcPr>
            <w:tcW w:w="1294"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x-none" w:eastAsia="ru-RU" w:bidi="ar-SA"/>
              </w:rPr>
            </w:pPr>
            <w:r w:rsidRPr="003A441A">
              <w:rPr>
                <w:szCs w:val="26"/>
                <w:lang w:val="ru-RU" w:eastAsia="ru-RU" w:bidi="ar-SA"/>
              </w:rPr>
              <w:t>Минимальный размер земельного участка 0,1 га</w:t>
            </w:r>
          </w:p>
        </w:tc>
        <w:tc>
          <w:tcPr>
            <w:tcW w:w="1199"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x-none"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50</w:t>
            </w:r>
          </w:p>
        </w:tc>
      </w:tr>
      <w:tr w:rsidR="005823A1" w:rsidRPr="003A441A" w:rsidTr="00C66CBA">
        <w:tc>
          <w:tcPr>
            <w:tcW w:w="756" w:type="pct"/>
            <w:shd w:val="clear" w:color="auto" w:fill="auto"/>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     Обслуживание автотранспорта (4.9)</w:t>
            </w:r>
          </w:p>
        </w:tc>
        <w:tc>
          <w:tcPr>
            <w:tcW w:w="129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Минимальный размер земельного участка 0,01 га</w:t>
            </w:r>
          </w:p>
        </w:tc>
        <w:tc>
          <w:tcPr>
            <w:tcW w:w="1199"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c>
          <w:tcPr>
            <w:tcW w:w="756" w:type="pct"/>
            <w:shd w:val="clear" w:color="auto" w:fill="auto"/>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Коммунальное обслуживание (3.1)</w:t>
            </w:r>
          </w:p>
        </w:tc>
        <w:tc>
          <w:tcPr>
            <w:tcW w:w="2493" w:type="pct"/>
            <w:gridSpan w:val="2"/>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5000" w:type="pct"/>
            <w:gridSpan w:val="5"/>
            <w:shd w:val="clear" w:color="auto" w:fill="auto"/>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Условно разрешенные виды использования</w:t>
            </w:r>
          </w:p>
        </w:tc>
      </w:tr>
      <w:tr w:rsidR="005823A1" w:rsidRPr="003A441A" w:rsidTr="00C66CBA">
        <w:trPr>
          <w:trHeight w:val="700"/>
        </w:trPr>
        <w:tc>
          <w:tcPr>
            <w:tcW w:w="756" w:type="pct"/>
            <w:shd w:val="clear" w:color="auto" w:fill="auto"/>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Бытовое обслуживание (3.3)</w:t>
            </w:r>
          </w:p>
        </w:tc>
        <w:tc>
          <w:tcPr>
            <w:tcW w:w="1294" w:type="pct"/>
            <w:shd w:val="clear" w:color="auto" w:fill="auto"/>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0,06 га</w:t>
            </w:r>
          </w:p>
        </w:tc>
        <w:tc>
          <w:tcPr>
            <w:tcW w:w="1199" w:type="pct"/>
            <w:shd w:val="clear" w:color="auto" w:fill="auto"/>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56" w:type="pct"/>
            <w:shd w:val="clear" w:color="auto" w:fill="auto"/>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Магазины (4.4)</w:t>
            </w:r>
          </w:p>
        </w:tc>
        <w:tc>
          <w:tcPr>
            <w:tcW w:w="1294" w:type="pct"/>
            <w:shd w:val="clear" w:color="auto" w:fill="auto"/>
          </w:tcPr>
          <w:p w:rsidR="005823A1" w:rsidRPr="003A441A" w:rsidRDefault="005823A1" w:rsidP="005823A1">
            <w:pPr>
              <w:widowControl w:val="0"/>
              <w:suppressAutoHyphens w:val="0"/>
              <w:autoSpaceDE w:val="0"/>
              <w:autoSpaceDN w:val="0"/>
              <w:adjustRightInd w:val="0"/>
              <w:ind w:firstLine="175"/>
              <w:rPr>
                <w:szCs w:val="26"/>
                <w:lang w:val="ru-RU" w:eastAsia="ru-RU" w:bidi="ar-SA"/>
              </w:rPr>
            </w:pPr>
            <w:r w:rsidRPr="003A441A">
              <w:rPr>
                <w:szCs w:val="26"/>
                <w:lang w:val="ru-RU" w:eastAsia="ru-RU" w:bidi="ar-SA"/>
              </w:rPr>
              <w:t>Минимальный размер земельного участка 0,05 га</w:t>
            </w:r>
          </w:p>
        </w:tc>
        <w:tc>
          <w:tcPr>
            <w:tcW w:w="1199" w:type="pct"/>
            <w:shd w:val="clear" w:color="auto" w:fill="auto"/>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 xml:space="preserve">Минимальный отступ от границы земельного </w:t>
            </w:r>
            <w:r w:rsidRPr="003A441A">
              <w:rPr>
                <w:rFonts w:eastAsia="SimSun"/>
                <w:szCs w:val="26"/>
                <w:lang w:val="ru-RU" w:eastAsia="ar-SA" w:bidi="ar-SA"/>
              </w:rPr>
              <w:lastRenderedPageBreak/>
              <w:t>участка (красной линии) – 3 м.</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3 надземных этажа</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756"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питание (4.6)</w:t>
            </w:r>
          </w:p>
        </w:tc>
        <w:tc>
          <w:tcPr>
            <w:tcW w:w="1294" w:type="pct"/>
            <w:shd w:val="clear" w:color="auto" w:fill="auto"/>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0,06 га</w:t>
            </w:r>
          </w:p>
        </w:tc>
        <w:tc>
          <w:tcPr>
            <w:tcW w:w="1199" w:type="pct"/>
            <w:shd w:val="clear" w:color="auto" w:fill="auto"/>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5823A1" w:rsidRPr="003A441A" w:rsidTr="00C66CBA">
        <w:tc>
          <w:tcPr>
            <w:tcW w:w="5000" w:type="pct"/>
            <w:gridSpan w:val="5"/>
            <w:shd w:val="clear" w:color="auto" w:fill="auto"/>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Вспомогательные виды разрешенного использования</w:t>
            </w:r>
          </w:p>
        </w:tc>
      </w:tr>
      <w:tr w:rsidR="005823A1" w:rsidRPr="003A441A" w:rsidTr="00C66CBA">
        <w:tc>
          <w:tcPr>
            <w:tcW w:w="756" w:type="pct"/>
            <w:shd w:val="clear" w:color="auto" w:fill="auto"/>
            <w:vAlign w:val="center"/>
          </w:tcPr>
          <w:p w:rsidR="005823A1" w:rsidRPr="003A441A" w:rsidRDefault="005823A1" w:rsidP="005823A1">
            <w:pPr>
              <w:suppressAutoHyphens w:val="0"/>
              <w:ind w:firstLine="284"/>
              <w:rPr>
                <w:szCs w:val="26"/>
                <w:lang w:val="ru-RU" w:eastAsia="ru-RU" w:bidi="ar-SA"/>
              </w:rPr>
            </w:pPr>
            <w:r w:rsidRPr="003A441A">
              <w:rPr>
                <w:szCs w:val="26"/>
                <w:lang w:val="ru-RU" w:eastAsia="ru-RU" w:bidi="ar-SA"/>
              </w:rPr>
              <w:t>Коммунальное обслуживание (3.1)</w:t>
            </w:r>
          </w:p>
        </w:tc>
        <w:tc>
          <w:tcPr>
            <w:tcW w:w="2493" w:type="pct"/>
            <w:gridSpan w:val="2"/>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664"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5823A1" w:rsidRPr="003A441A" w:rsidTr="00C66CBA">
        <w:tc>
          <w:tcPr>
            <w:tcW w:w="756" w:type="pct"/>
            <w:shd w:val="clear" w:color="auto" w:fill="auto"/>
            <w:vAlign w:val="center"/>
          </w:tcPr>
          <w:p w:rsidR="005823A1" w:rsidRPr="003A441A" w:rsidRDefault="005823A1" w:rsidP="005823A1">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Земельные участки (территории) общего пользования (12.0)</w:t>
            </w:r>
          </w:p>
        </w:tc>
        <w:tc>
          <w:tcPr>
            <w:tcW w:w="4244" w:type="pct"/>
            <w:gridSpan w:val="4"/>
            <w:shd w:val="clear" w:color="auto" w:fill="auto"/>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bl>
    <w:p w:rsidR="005823A1" w:rsidRPr="003A441A" w:rsidRDefault="005823A1" w:rsidP="00390D8B">
      <w:pPr>
        <w:pStyle w:val="4"/>
        <w:rPr>
          <w:sz w:val="26"/>
          <w:szCs w:val="26"/>
          <w:lang w:val="ru-RU" w:eastAsia="ru-RU" w:bidi="ar-SA"/>
        </w:rPr>
      </w:pPr>
      <w:bookmarkStart w:id="299" w:name="_Toc521425523"/>
      <w:r w:rsidRPr="003A441A">
        <w:rPr>
          <w:sz w:val="26"/>
          <w:szCs w:val="26"/>
          <w:lang w:val="ru-RU" w:eastAsia="ru-RU" w:bidi="ar-SA"/>
        </w:rPr>
        <w:t>§ 6. Зона сельскохозяйственного назначения (</w:t>
      </w:r>
      <w:proofErr w:type="spellStart"/>
      <w:r w:rsidRPr="003A441A">
        <w:rPr>
          <w:sz w:val="26"/>
          <w:szCs w:val="26"/>
          <w:lang w:val="ru-RU" w:eastAsia="ru-RU" w:bidi="ar-SA"/>
        </w:rPr>
        <w:t>Сх</w:t>
      </w:r>
      <w:proofErr w:type="spellEnd"/>
      <w:r w:rsidRPr="003A441A">
        <w:rPr>
          <w:sz w:val="26"/>
          <w:szCs w:val="26"/>
          <w:lang w:val="ru-RU" w:eastAsia="ru-RU" w:bidi="ar-SA"/>
        </w:rPr>
        <w:t>)</w:t>
      </w:r>
      <w:bookmarkEnd w:id="295"/>
      <w:bookmarkEnd w:id="298"/>
      <w:bookmarkEnd w:id="299"/>
    </w:p>
    <w:p w:rsidR="005823A1" w:rsidRPr="003A441A" w:rsidRDefault="005823A1" w:rsidP="00390D8B">
      <w:pPr>
        <w:pStyle w:val="4"/>
        <w:rPr>
          <w:sz w:val="26"/>
          <w:szCs w:val="26"/>
          <w:lang w:val="ru-RU" w:eastAsia="ru-RU" w:bidi="ar-SA"/>
        </w:rPr>
      </w:pPr>
      <w:bookmarkStart w:id="300" w:name="_Toc520888940"/>
      <w:bookmarkStart w:id="301" w:name="_Toc521425524"/>
      <w:r w:rsidRPr="003A441A">
        <w:rPr>
          <w:sz w:val="26"/>
          <w:szCs w:val="26"/>
          <w:lang w:val="ru-RU" w:eastAsia="ru-RU" w:bidi="ar-SA"/>
        </w:rPr>
        <w:t>Статья 3</w:t>
      </w:r>
      <w:r w:rsidR="00983898" w:rsidRPr="003A441A">
        <w:rPr>
          <w:sz w:val="26"/>
          <w:szCs w:val="26"/>
          <w:lang w:val="ru-RU" w:eastAsia="ru-RU" w:bidi="ar-SA"/>
        </w:rPr>
        <w:t>2</w:t>
      </w:r>
      <w:r w:rsidRPr="003A441A">
        <w:rPr>
          <w:sz w:val="26"/>
          <w:szCs w:val="26"/>
          <w:lang w:val="ru-RU" w:eastAsia="ru-RU" w:bidi="ar-SA"/>
        </w:rPr>
        <w:t>. Зона сельскохозяйственных угодий (Сх-1)</w:t>
      </w:r>
      <w:bookmarkEnd w:id="300"/>
      <w:bookmarkEnd w:id="301"/>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5823A1"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Растениеводство (1.1)</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Осуществление хозяйственной деятельности, связанной с выращиванием сельскохозяйственных культур.</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Содержание данного вида разрешенного использования включает в себя содержание видов разрешенного использования с </w:t>
            </w:r>
            <w:hyperlink r:id="rId24" w:history="1">
              <w:r w:rsidRPr="00CE3602">
                <w:rPr>
                  <w:szCs w:val="26"/>
                  <w:lang w:val="ru-RU" w:eastAsia="ru-RU" w:bidi="ar-SA"/>
                </w:rPr>
                <w:t>кодами 1.2</w:t>
              </w:r>
            </w:hyperlink>
            <w:r w:rsidRPr="00CE3602">
              <w:rPr>
                <w:szCs w:val="26"/>
                <w:lang w:val="ru-RU" w:eastAsia="ru-RU" w:bidi="ar-SA"/>
              </w:rPr>
              <w:t xml:space="preserve"> - </w:t>
            </w:r>
            <w:hyperlink r:id="rId25" w:history="1">
              <w:r w:rsidRPr="00CE3602">
                <w:rPr>
                  <w:szCs w:val="26"/>
                  <w:lang w:val="ru-RU" w:eastAsia="ru-RU" w:bidi="ar-SA"/>
                </w:rPr>
                <w:t>1.6</w:t>
              </w:r>
            </w:hyperlink>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Пчеловодство (1.12)</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 xml:space="preserve">Осуществление хозяйственной деятельности, в том числе на сельскохозяйственных угодьях, по разведению, содержанию и </w:t>
            </w:r>
            <w:r w:rsidRPr="003A441A">
              <w:rPr>
                <w:szCs w:val="26"/>
                <w:lang w:val="ru-RU" w:eastAsia="ru-RU" w:bidi="ar-SA"/>
              </w:rPr>
              <w:lastRenderedPageBreak/>
              <w:t>использованию пчел и иных полезных насекомых;</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ульев, иных объектов и оборудования, необходимого для пчеловодства и разведениях иных полезных насекомых;</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сооружений, используемых для хранения и первичной переработки продукции пчеловодства.</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Ведение личного подсобного хозяйства на полевых участках (1.16)</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Производство сельскохозяйственной продукции без права возведения объектов капитального строительства</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r w:rsidR="005823A1"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jc w:val="center"/>
              <w:rPr>
                <w:szCs w:val="26"/>
                <w:lang w:val="ru-RU" w:eastAsia="ru-RU" w:bidi="ar-SA"/>
              </w:rPr>
            </w:pPr>
            <w:r w:rsidRPr="003A441A">
              <w:rPr>
                <w:szCs w:val="26"/>
                <w:lang w:val="ru-RU" w:eastAsia="ru-RU" w:bidi="ar-SA"/>
              </w:rPr>
              <w:t>Скотоводство (1.8)</w:t>
            </w:r>
          </w:p>
        </w:tc>
        <w:tc>
          <w:tcPr>
            <w:tcW w:w="2700"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5823A1" w:rsidRPr="003A441A" w:rsidRDefault="005823A1" w:rsidP="005823A1">
            <w:pPr>
              <w:suppressAutoHyphens w:val="0"/>
              <w:autoSpaceDE w:val="0"/>
              <w:autoSpaceDN w:val="0"/>
              <w:adjustRightInd w:val="0"/>
              <w:ind w:firstLine="0"/>
              <w:rPr>
                <w:szCs w:val="26"/>
                <w:lang w:val="ru-RU" w:eastAsia="ru-RU" w:bidi="ar-SA"/>
              </w:rPr>
            </w:pPr>
            <w:r w:rsidRPr="003A441A">
              <w:rPr>
                <w:szCs w:val="26"/>
                <w:lang w:val="ru-RU" w:eastAsia="ru-RU" w:bidi="ar-SA"/>
              </w:rPr>
              <w:t>разведение племенных животных, производство и использование племенной продукции (материала)</w:t>
            </w:r>
          </w:p>
        </w:tc>
        <w:tc>
          <w:tcPr>
            <w:tcW w:w="921" w:type="pct"/>
            <w:tcBorders>
              <w:top w:val="single" w:sz="4" w:space="0" w:color="auto"/>
              <w:left w:val="single" w:sz="4" w:space="0" w:color="auto"/>
              <w:bottom w:val="single" w:sz="4" w:space="0" w:color="auto"/>
              <w:right w:val="single" w:sz="4" w:space="0" w:color="auto"/>
            </w:tcBorders>
            <w:vAlign w:val="center"/>
          </w:tcPr>
          <w:p w:rsidR="005823A1" w:rsidRPr="003A441A" w:rsidRDefault="005823A1" w:rsidP="005823A1">
            <w:pPr>
              <w:keepLines/>
              <w:widowControl w:val="0"/>
              <w:suppressAutoHyphens w:val="0"/>
              <w:autoSpaceDE w:val="0"/>
              <w:autoSpaceDN w:val="0"/>
              <w:adjustRightInd w:val="0"/>
              <w:ind w:firstLine="0"/>
              <w:jc w:val="center"/>
              <w:rPr>
                <w:szCs w:val="26"/>
                <w:lang w:val="ru-RU" w:eastAsia="ru-RU" w:bidi="ar-SA"/>
              </w:rPr>
            </w:pPr>
          </w:p>
        </w:tc>
      </w:tr>
    </w:tbl>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Условно разрешенные виды использования: НЕТ</w:t>
      </w:r>
    </w:p>
    <w:p w:rsidR="005823A1" w:rsidRPr="003A441A" w:rsidRDefault="005823A1" w:rsidP="005823A1">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Вспомогательные виды разрешенного использования: НЕТ</w:t>
      </w:r>
    </w:p>
    <w:p w:rsidR="005823A1" w:rsidRPr="003A441A" w:rsidRDefault="005823A1" w:rsidP="005823A1">
      <w:pPr>
        <w:widowControl w:val="0"/>
        <w:suppressAutoHyphens w:val="0"/>
        <w:autoSpaceDE w:val="0"/>
        <w:autoSpaceDN w:val="0"/>
        <w:adjustRightInd w:val="0"/>
        <w:spacing w:before="120" w:after="12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9"/>
        <w:tblW w:w="5000" w:type="pct"/>
        <w:tblLook w:val="04A0" w:firstRow="1" w:lastRow="0" w:firstColumn="1" w:lastColumn="0" w:noHBand="0" w:noVBand="1"/>
      </w:tblPr>
      <w:tblGrid>
        <w:gridCol w:w="2351"/>
        <w:gridCol w:w="3164"/>
        <w:gridCol w:w="3865"/>
        <w:gridCol w:w="2200"/>
        <w:gridCol w:w="3206"/>
      </w:tblGrid>
      <w:tr w:rsidR="005823A1" w:rsidRPr="00923094" w:rsidTr="00C66CBA">
        <w:tc>
          <w:tcPr>
            <w:tcW w:w="795"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070"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307"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3A441A">
              <w:rPr>
                <w:szCs w:val="26"/>
                <w:lang w:val="ru-RU" w:eastAsia="ru-RU" w:bidi="ar-SA"/>
              </w:rPr>
              <w:lastRenderedPageBreak/>
              <w:t>строений, сооружений</w:t>
            </w:r>
          </w:p>
        </w:tc>
        <w:tc>
          <w:tcPr>
            <w:tcW w:w="74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Предельное количество этажей или предельная высота зданий, строений, сооружений</w:t>
            </w:r>
          </w:p>
        </w:tc>
        <w:tc>
          <w:tcPr>
            <w:tcW w:w="108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w:t>
            </w:r>
            <w:r w:rsidRPr="003A441A">
              <w:rPr>
                <w:szCs w:val="26"/>
                <w:lang w:val="ru-RU" w:eastAsia="ru-RU" w:bidi="ar-SA"/>
              </w:rPr>
              <w:lastRenderedPageBreak/>
              <w:t>площади земельного участка</w:t>
            </w:r>
          </w:p>
        </w:tc>
      </w:tr>
      <w:tr w:rsidR="005823A1" w:rsidRPr="003A441A"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lastRenderedPageBreak/>
              <w:t>Основные виды разрешенного использования</w:t>
            </w:r>
          </w:p>
        </w:tc>
      </w:tr>
      <w:tr w:rsidR="005823A1" w:rsidRPr="003A441A" w:rsidTr="00C66CBA">
        <w:tc>
          <w:tcPr>
            <w:tcW w:w="795" w:type="pct"/>
            <w:vAlign w:val="center"/>
          </w:tcPr>
          <w:p w:rsidR="005823A1" w:rsidRPr="003A441A" w:rsidRDefault="005823A1" w:rsidP="005823A1">
            <w:pPr>
              <w:suppressAutoHyphens w:val="0"/>
              <w:autoSpaceDE w:val="0"/>
              <w:autoSpaceDN w:val="0"/>
              <w:adjustRightInd w:val="0"/>
              <w:ind w:firstLine="142"/>
              <w:jc w:val="center"/>
              <w:rPr>
                <w:szCs w:val="26"/>
                <w:lang w:val="ru-RU" w:eastAsia="ru-RU" w:bidi="ar-SA"/>
              </w:rPr>
            </w:pPr>
            <w:r w:rsidRPr="003A441A">
              <w:rPr>
                <w:szCs w:val="26"/>
                <w:lang w:val="ru-RU" w:eastAsia="ru-RU" w:bidi="ar-SA"/>
              </w:rPr>
              <w:t>Растениеводство (1.1)</w:t>
            </w:r>
          </w:p>
        </w:tc>
        <w:tc>
          <w:tcPr>
            <w:tcW w:w="4205"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3A441A" w:rsidTr="00C66CBA">
        <w:tc>
          <w:tcPr>
            <w:tcW w:w="795" w:type="pct"/>
            <w:vAlign w:val="center"/>
          </w:tcPr>
          <w:p w:rsidR="005823A1" w:rsidRPr="003A441A" w:rsidRDefault="005823A1" w:rsidP="005823A1">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Пчеловодство (1.12)</w:t>
            </w:r>
          </w:p>
        </w:tc>
        <w:tc>
          <w:tcPr>
            <w:tcW w:w="1070" w:type="pct"/>
            <w:vAlign w:val="center"/>
          </w:tcPr>
          <w:p w:rsidR="005823A1" w:rsidRPr="003A441A" w:rsidRDefault="005823A1" w:rsidP="005823A1">
            <w:pPr>
              <w:keepNext/>
              <w:ind w:firstLine="0"/>
              <w:jc w:val="left"/>
              <w:rPr>
                <w:szCs w:val="26"/>
                <w:lang w:val="ru-RU" w:bidi="ar-SA"/>
              </w:rPr>
            </w:pPr>
            <w:r w:rsidRPr="003A441A">
              <w:rPr>
                <w:szCs w:val="26"/>
                <w:lang w:val="ru-RU" w:bidi="ar-SA"/>
              </w:rPr>
              <w:t>Минимальный размер земельного участка 0,06 га</w:t>
            </w:r>
          </w:p>
        </w:tc>
        <w:tc>
          <w:tcPr>
            <w:tcW w:w="1307" w:type="pct"/>
            <w:vAlign w:val="center"/>
          </w:tcPr>
          <w:p w:rsidR="005823A1" w:rsidRPr="003A441A" w:rsidRDefault="005823A1" w:rsidP="005823A1">
            <w:pPr>
              <w:widowControl w:val="0"/>
              <w:suppressAutoHyphens w:val="0"/>
              <w:autoSpaceDE w:val="0"/>
              <w:autoSpaceDN w:val="0"/>
              <w:adjustRightInd w:val="0"/>
              <w:ind w:firstLine="0"/>
              <w:jc w:val="center"/>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74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4" w:type="pct"/>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5823A1" w:rsidRPr="003A441A" w:rsidTr="00C66CBA">
        <w:tc>
          <w:tcPr>
            <w:tcW w:w="795" w:type="pct"/>
            <w:vAlign w:val="center"/>
          </w:tcPr>
          <w:p w:rsidR="005823A1" w:rsidRPr="003A441A" w:rsidRDefault="005823A1" w:rsidP="005823A1">
            <w:pPr>
              <w:suppressAutoHyphens w:val="0"/>
              <w:autoSpaceDE w:val="0"/>
              <w:autoSpaceDN w:val="0"/>
              <w:adjustRightInd w:val="0"/>
              <w:ind w:firstLine="142"/>
              <w:jc w:val="center"/>
              <w:rPr>
                <w:szCs w:val="26"/>
                <w:lang w:val="ru-RU" w:eastAsia="ru-RU" w:bidi="ar-SA"/>
              </w:rPr>
            </w:pPr>
            <w:r w:rsidRPr="003A441A">
              <w:rPr>
                <w:szCs w:val="26"/>
                <w:lang w:val="ru-RU" w:eastAsia="ru-RU" w:bidi="ar-SA"/>
              </w:rPr>
              <w:t>Ведение личного подсобного хозяйства на полевых участках (1.16)</w:t>
            </w:r>
          </w:p>
        </w:tc>
        <w:tc>
          <w:tcPr>
            <w:tcW w:w="1070" w:type="pct"/>
            <w:vAlign w:val="center"/>
          </w:tcPr>
          <w:p w:rsidR="005823A1" w:rsidRPr="003A441A" w:rsidRDefault="005823A1" w:rsidP="005823A1">
            <w:pPr>
              <w:ind w:firstLine="0"/>
              <w:jc w:val="left"/>
              <w:rPr>
                <w:szCs w:val="26"/>
                <w:lang w:val="ru-RU" w:bidi="ar-SA"/>
              </w:rPr>
            </w:pPr>
            <w:r w:rsidRPr="003A441A">
              <w:rPr>
                <w:szCs w:val="26"/>
                <w:lang w:val="ru-RU" w:bidi="ar-SA"/>
              </w:rPr>
              <w:t>Минимальные размеры земельного участка – 300 кв.м.</w:t>
            </w:r>
          </w:p>
        </w:tc>
        <w:tc>
          <w:tcPr>
            <w:tcW w:w="3135" w:type="pct"/>
            <w:gridSpan w:val="3"/>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3A441A" w:rsidTr="00C66CBA">
        <w:tc>
          <w:tcPr>
            <w:tcW w:w="795" w:type="pct"/>
            <w:vAlign w:val="center"/>
          </w:tcPr>
          <w:p w:rsidR="005823A1" w:rsidRPr="003A441A" w:rsidRDefault="005823A1" w:rsidP="005823A1">
            <w:pPr>
              <w:suppressAutoHyphens w:val="0"/>
              <w:autoSpaceDE w:val="0"/>
              <w:autoSpaceDN w:val="0"/>
              <w:adjustRightInd w:val="0"/>
              <w:ind w:firstLine="142"/>
              <w:jc w:val="center"/>
              <w:rPr>
                <w:szCs w:val="26"/>
                <w:lang w:val="ru-RU" w:eastAsia="ru-RU" w:bidi="ar-SA"/>
              </w:rPr>
            </w:pPr>
            <w:r w:rsidRPr="003A441A">
              <w:rPr>
                <w:szCs w:val="26"/>
                <w:lang w:val="ru-RU" w:eastAsia="ru-RU" w:bidi="ar-SA"/>
              </w:rPr>
              <w:t>Скотоводство (1.8)</w:t>
            </w:r>
          </w:p>
        </w:tc>
        <w:tc>
          <w:tcPr>
            <w:tcW w:w="4205" w:type="pct"/>
            <w:gridSpan w:val="4"/>
            <w:vAlign w:val="center"/>
          </w:tcPr>
          <w:p w:rsidR="005823A1" w:rsidRPr="003A441A" w:rsidRDefault="005823A1" w:rsidP="005823A1">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5823A1" w:rsidRPr="00923094"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Условно разрешенные виды использования: НЕТ</w:t>
            </w:r>
          </w:p>
        </w:tc>
      </w:tr>
      <w:tr w:rsidR="005823A1" w:rsidRPr="00923094" w:rsidTr="00C66CBA">
        <w:tc>
          <w:tcPr>
            <w:tcW w:w="5000" w:type="pct"/>
            <w:gridSpan w:val="5"/>
            <w:vAlign w:val="center"/>
          </w:tcPr>
          <w:p w:rsidR="005823A1" w:rsidRPr="003A441A" w:rsidRDefault="005823A1" w:rsidP="005823A1">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Вспомогательные виды разрешенного использования: НЕТ</w:t>
            </w:r>
          </w:p>
        </w:tc>
      </w:tr>
    </w:tbl>
    <w:p w:rsidR="006613CA" w:rsidRPr="003A441A" w:rsidRDefault="006613CA" w:rsidP="00390D8B">
      <w:pPr>
        <w:pStyle w:val="4"/>
        <w:rPr>
          <w:sz w:val="26"/>
          <w:szCs w:val="26"/>
          <w:lang w:val="ru-RU" w:eastAsia="ru-RU" w:bidi="ar-SA"/>
        </w:rPr>
      </w:pPr>
      <w:bookmarkStart w:id="302" w:name="_Toc520810684"/>
      <w:bookmarkStart w:id="303" w:name="_Toc521425525"/>
      <w:bookmarkEnd w:id="263"/>
      <w:r w:rsidRPr="003A441A">
        <w:rPr>
          <w:sz w:val="26"/>
          <w:szCs w:val="26"/>
          <w:lang w:val="ru-RU" w:eastAsia="ru-RU" w:bidi="ar-SA"/>
        </w:rPr>
        <w:t>Статья 3</w:t>
      </w:r>
      <w:r w:rsidR="00983898" w:rsidRPr="003A441A">
        <w:rPr>
          <w:sz w:val="26"/>
          <w:szCs w:val="26"/>
          <w:lang w:val="ru-RU" w:eastAsia="ru-RU" w:bidi="ar-SA"/>
        </w:rPr>
        <w:t>3</w:t>
      </w:r>
      <w:r w:rsidRPr="003A441A">
        <w:rPr>
          <w:sz w:val="26"/>
          <w:szCs w:val="26"/>
          <w:lang w:val="ru-RU" w:eastAsia="ru-RU" w:bidi="ar-SA"/>
        </w:rPr>
        <w:t>. Зона объектов сельскохозяйственного назначения (Сх-3)</w:t>
      </w:r>
      <w:bookmarkEnd w:id="302"/>
      <w:bookmarkEnd w:id="303"/>
    </w:p>
    <w:p w:rsidR="006613CA" w:rsidRPr="003A441A" w:rsidRDefault="006613CA" w:rsidP="006613CA">
      <w:pPr>
        <w:suppressAutoHyphens w:val="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6613CA"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szCs w:val="26"/>
                <w:lang w:val="ru-RU" w:eastAsia="ru-RU" w:bidi="ar-SA"/>
              </w:rPr>
              <w:t>Животноводство (1.7)</w:t>
            </w:r>
          </w:p>
        </w:tc>
        <w:tc>
          <w:tcPr>
            <w:tcW w:w="2876"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317"/>
              <w:rPr>
                <w:szCs w:val="26"/>
                <w:lang w:val="ru-RU" w:eastAsia="ru-RU" w:bidi="ar-SA"/>
              </w:rPr>
            </w:pPr>
            <w:r w:rsidRPr="003A441A">
              <w:rPr>
                <w:szCs w:val="26"/>
                <w:lang w:val="ru-RU" w:eastAsia="ru-RU" w:bidi="ar-SA"/>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w:t>
            </w:r>
            <w:r w:rsidRPr="003A441A">
              <w:rPr>
                <w:szCs w:val="26"/>
                <w:lang w:val="ru-RU" w:eastAsia="ru-RU" w:bidi="ar-SA"/>
              </w:rPr>
              <w:lastRenderedPageBreak/>
              <w:t>сельскохозяйственных животных, производства, хранения и первичной переработки сельскохозяйственной продукции.</w:t>
            </w:r>
          </w:p>
          <w:p w:rsidR="006613CA" w:rsidRPr="003A441A" w:rsidRDefault="006613CA" w:rsidP="006613CA">
            <w:pPr>
              <w:suppressAutoHyphens w:val="0"/>
              <w:autoSpaceDE w:val="0"/>
              <w:autoSpaceDN w:val="0"/>
              <w:adjustRightInd w:val="0"/>
              <w:ind w:firstLine="317"/>
              <w:rPr>
                <w:szCs w:val="26"/>
                <w:lang w:val="ru-RU" w:eastAsia="ru-RU" w:bidi="ar-SA"/>
              </w:rPr>
            </w:pPr>
            <w:r w:rsidRPr="003A441A">
              <w:rPr>
                <w:szCs w:val="26"/>
                <w:lang w:val="ru-RU" w:eastAsia="ru-RU" w:bidi="ar-SA"/>
              </w:rPr>
              <w:t xml:space="preserve">Содержание данного вида разрешенного использования включает в себя содержание видов разрешенного использования с </w:t>
            </w:r>
            <w:hyperlink r:id="rId26" w:history="1">
              <w:r w:rsidRPr="00CE3602">
                <w:rPr>
                  <w:szCs w:val="26"/>
                  <w:lang w:val="ru-RU" w:eastAsia="ru-RU" w:bidi="ar-SA"/>
                </w:rPr>
                <w:t>кодами 1.8</w:t>
              </w:r>
            </w:hyperlink>
            <w:r w:rsidRPr="00CE3602">
              <w:rPr>
                <w:szCs w:val="26"/>
                <w:lang w:val="ru-RU" w:eastAsia="ru-RU" w:bidi="ar-SA"/>
              </w:rPr>
              <w:t xml:space="preserve"> - </w:t>
            </w:r>
            <w:hyperlink r:id="rId27" w:history="1">
              <w:r w:rsidRPr="00CE3602">
                <w:rPr>
                  <w:szCs w:val="26"/>
                  <w:lang w:val="ru-RU" w:eastAsia="ru-RU" w:bidi="ar-SA"/>
                </w:rPr>
                <w:t>1.11</w:t>
              </w:r>
            </w:hyperlink>
          </w:p>
        </w:tc>
        <w:tc>
          <w:tcPr>
            <w:tcW w:w="745"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Рыбоводство (1.13)</w:t>
            </w:r>
          </w:p>
        </w:tc>
        <w:tc>
          <w:tcPr>
            <w:tcW w:w="2876"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Осуществление хозяйственной деятельности, связанной с разведением и (или) содержанием, выращиванием объектов рыбоводства (</w:t>
            </w:r>
            <w:proofErr w:type="spellStart"/>
            <w:r w:rsidRPr="003A441A">
              <w:rPr>
                <w:szCs w:val="26"/>
                <w:lang w:val="ru-RU" w:eastAsia="ru-RU" w:bidi="ar-SA"/>
              </w:rPr>
              <w:t>аквакультуры</w:t>
            </w:r>
            <w:proofErr w:type="spellEnd"/>
            <w:r w:rsidRPr="003A441A">
              <w:rPr>
                <w:szCs w:val="26"/>
                <w:lang w:val="ru-RU" w:eastAsia="ru-RU" w:bidi="ar-SA"/>
              </w:rPr>
              <w:t>);</w:t>
            </w:r>
          </w:p>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зданий, сооружений, оборудования, необходимых для осуществления рыбоводства (</w:t>
            </w:r>
            <w:proofErr w:type="spellStart"/>
            <w:r w:rsidRPr="003A441A">
              <w:rPr>
                <w:szCs w:val="26"/>
                <w:lang w:val="ru-RU" w:eastAsia="ru-RU" w:bidi="ar-SA"/>
              </w:rPr>
              <w:t>аквакультуры</w:t>
            </w:r>
            <w:proofErr w:type="spellEnd"/>
            <w:r w:rsidRPr="003A441A">
              <w:rPr>
                <w:szCs w:val="26"/>
                <w:lang w:val="ru-RU" w:eastAsia="ru-RU" w:bidi="ar-SA"/>
              </w:rPr>
              <w:t>).</w:t>
            </w:r>
          </w:p>
        </w:tc>
        <w:tc>
          <w:tcPr>
            <w:tcW w:w="7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szCs w:val="26"/>
                <w:lang w:val="ru-RU" w:eastAsia="ru-RU" w:bidi="ar-SA"/>
              </w:rPr>
              <w:t>Хранение и переработка сельскохозяйственной продукции (1.15)</w:t>
            </w:r>
          </w:p>
        </w:tc>
        <w:tc>
          <w:tcPr>
            <w:tcW w:w="2876"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jc w:val="center"/>
              <w:rPr>
                <w:bCs/>
                <w:szCs w:val="26"/>
                <w:lang w:val="ru-RU" w:eastAsia="ru-RU" w:bidi="ar-SA"/>
              </w:rPr>
            </w:pPr>
            <w:r w:rsidRPr="003A441A">
              <w:rPr>
                <w:bCs/>
                <w:szCs w:val="26"/>
                <w:lang w:val="ru-RU" w:eastAsia="ru-RU" w:bidi="ar-SA"/>
              </w:rPr>
              <w:t>Обеспечение сельскохозяйственного производства (1.18)</w:t>
            </w:r>
          </w:p>
        </w:tc>
        <w:tc>
          <w:tcPr>
            <w:tcW w:w="2876"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317"/>
              <w:rPr>
                <w:szCs w:val="26"/>
                <w:lang w:val="ru-RU" w:eastAsia="ru-RU" w:bidi="ar-SA"/>
              </w:rPr>
            </w:pPr>
            <w:r w:rsidRPr="003A441A">
              <w:rPr>
                <w:szCs w:val="26"/>
                <w:lang w:val="ru-RU" w:eastAsia="ru-RU" w:bidi="ar-SA"/>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szCs w:val="26"/>
                <w:lang w:val="ru-RU" w:eastAsia="ru-RU" w:bidi="ar-SA"/>
              </w:rPr>
              <w:t>Обеспечение научной деятельности (3.9)</w:t>
            </w:r>
          </w:p>
        </w:tc>
        <w:tc>
          <w:tcPr>
            <w:tcW w:w="2876"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7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bl>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6613CA"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widowControl w:val="0"/>
              <w:suppressAutoHyphens w:val="0"/>
              <w:autoSpaceDE w:val="0"/>
              <w:autoSpaceDN w:val="0"/>
              <w:adjustRightInd w:val="0"/>
              <w:ind w:firstLine="142"/>
              <w:rPr>
                <w:szCs w:val="26"/>
                <w:lang w:val="ru-RU" w:eastAsia="ru-RU" w:bidi="ar-SA"/>
              </w:rPr>
            </w:pPr>
            <w:r w:rsidRPr="003A441A">
              <w:rPr>
                <w:szCs w:val="26"/>
                <w:lang w:val="ru-RU" w:eastAsia="ru-RU" w:bidi="ar-SA"/>
              </w:rPr>
              <w:t xml:space="preserve">Наименование вида разрешенного использования земельного участка (код </w:t>
            </w:r>
            <w:r w:rsidRPr="003A441A">
              <w:rPr>
                <w:szCs w:val="26"/>
                <w:lang w:val="ru-RU" w:eastAsia="ru-RU" w:bidi="ar-SA"/>
              </w:rPr>
              <w:lastRenderedPageBreak/>
              <w:t>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284"/>
              <w:jc w:val="center"/>
              <w:rPr>
                <w:szCs w:val="26"/>
                <w:lang w:val="ru-RU" w:eastAsia="ru-RU" w:bidi="ar-SA"/>
              </w:rPr>
            </w:pPr>
            <w:r w:rsidRPr="003A441A">
              <w:rPr>
                <w:szCs w:val="26"/>
                <w:lang w:val="ru-RU" w:eastAsia="ru-RU" w:bidi="ar-SA"/>
              </w:rPr>
              <w:t>Склады (6.9)</w:t>
            </w:r>
          </w:p>
        </w:tc>
        <w:tc>
          <w:tcPr>
            <w:tcW w:w="2876"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bl>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6613CA" w:rsidRPr="003A441A"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widowControl w:val="0"/>
              <w:suppressAutoHyphens w:val="0"/>
              <w:autoSpaceDE w:val="0"/>
              <w:autoSpaceDN w:val="0"/>
              <w:adjustRightInd w:val="0"/>
              <w:ind w:firstLine="142"/>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jc w:val="center"/>
              <w:rPr>
                <w:szCs w:val="26"/>
                <w:lang w:val="ru-RU" w:eastAsia="ru-RU" w:bidi="ar-SA"/>
              </w:rPr>
            </w:pPr>
            <w:r w:rsidRPr="003A441A">
              <w:rPr>
                <w:szCs w:val="26"/>
                <w:lang w:val="ru-RU" w:eastAsia="ru-RU" w:bidi="ar-SA"/>
              </w:rPr>
              <w:t>Коммунальное обслуживание (3.1)</w:t>
            </w:r>
          </w:p>
        </w:tc>
        <w:tc>
          <w:tcPr>
            <w:tcW w:w="2876"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bl>
    <w:p w:rsidR="00D45E47" w:rsidRPr="003A441A" w:rsidRDefault="00D45E47"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br w:type="page"/>
      </w:r>
    </w:p>
    <w:p w:rsidR="00380CE4" w:rsidRDefault="00380CE4" w:rsidP="006613CA">
      <w:pPr>
        <w:widowControl w:val="0"/>
        <w:suppressAutoHyphens w:val="0"/>
        <w:autoSpaceDE w:val="0"/>
        <w:autoSpaceDN w:val="0"/>
        <w:adjustRightInd w:val="0"/>
        <w:spacing w:before="120" w:after="120"/>
        <w:ind w:firstLine="0"/>
        <w:jc w:val="center"/>
        <w:rPr>
          <w:b/>
          <w:i/>
          <w:szCs w:val="26"/>
          <w:lang w:val="ru-RU" w:eastAsia="ru-RU" w:bidi="ar-SA"/>
        </w:rPr>
      </w:pPr>
    </w:p>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800"/>
        <w:gridCol w:w="3259"/>
        <w:gridCol w:w="2552"/>
        <w:gridCol w:w="3055"/>
      </w:tblGrid>
      <w:tr w:rsidR="006613CA" w:rsidRPr="00923094" w:rsidTr="00C66CBA">
        <w:tc>
          <w:tcPr>
            <w:tcW w:w="1055"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94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102"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6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этажей или предельная высота зданий, строений, сооружений</w:t>
            </w:r>
          </w:p>
        </w:tc>
        <w:tc>
          <w:tcPr>
            <w:tcW w:w="103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6613CA" w:rsidRPr="003A441A" w:rsidTr="00C66CBA">
        <w:tc>
          <w:tcPr>
            <w:tcW w:w="5000" w:type="pct"/>
            <w:gridSpan w:val="5"/>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 xml:space="preserve">Основные виды разрешенного использования: </w:t>
            </w:r>
          </w:p>
        </w:tc>
      </w:tr>
      <w:tr w:rsidR="006613CA" w:rsidRPr="003A441A" w:rsidTr="00C66CBA">
        <w:tc>
          <w:tcPr>
            <w:tcW w:w="1055" w:type="pct"/>
            <w:vAlign w:val="center"/>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szCs w:val="26"/>
                <w:lang w:val="ru-RU" w:eastAsia="ru-RU" w:bidi="ar-SA"/>
              </w:rPr>
              <w:t>Животноводство (1.7)</w:t>
            </w:r>
          </w:p>
        </w:tc>
        <w:tc>
          <w:tcPr>
            <w:tcW w:w="947" w:type="pct"/>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0,06 га</w:t>
            </w:r>
          </w:p>
        </w:tc>
        <w:tc>
          <w:tcPr>
            <w:tcW w:w="1102" w:type="pct"/>
            <w:vAlign w:val="center"/>
          </w:tcPr>
          <w:p w:rsidR="006613CA" w:rsidRPr="003A441A" w:rsidRDefault="006613CA" w:rsidP="006613CA">
            <w:pPr>
              <w:widowControl w:val="0"/>
              <w:suppressAutoHyphens w:val="0"/>
              <w:autoSpaceDE w:val="0"/>
              <w:autoSpaceDN w:val="0"/>
              <w:ind w:firstLine="434"/>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86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33" w:type="pct"/>
            <w:vAlign w:val="center"/>
          </w:tcPr>
          <w:p w:rsidR="006613CA" w:rsidRPr="003A441A" w:rsidRDefault="006613CA" w:rsidP="006613CA">
            <w:pPr>
              <w:widowControl w:val="0"/>
              <w:suppressAutoHyphens w:val="0"/>
              <w:autoSpaceDE w:val="0"/>
              <w:autoSpaceDN w:val="0"/>
              <w:adjustRightInd w:val="0"/>
              <w:ind w:firstLine="318"/>
              <w:jc w:val="center"/>
              <w:rPr>
                <w:szCs w:val="26"/>
                <w:lang w:val="ru-RU" w:eastAsia="ru-RU" w:bidi="ar-SA"/>
              </w:rPr>
            </w:pPr>
            <w:r w:rsidRPr="003A441A">
              <w:rPr>
                <w:szCs w:val="26"/>
                <w:lang w:val="ru-RU" w:eastAsia="ru-RU" w:bidi="ar-SA"/>
              </w:rPr>
              <w:t>80</w:t>
            </w:r>
          </w:p>
        </w:tc>
      </w:tr>
      <w:tr w:rsidR="006613CA" w:rsidRPr="003A441A" w:rsidTr="00C66CBA">
        <w:tc>
          <w:tcPr>
            <w:tcW w:w="1055" w:type="pct"/>
            <w:vAlign w:val="center"/>
          </w:tcPr>
          <w:p w:rsidR="006613CA" w:rsidRPr="003A441A" w:rsidRDefault="006613CA" w:rsidP="00CE3602">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Рыбоводство (1.13)</w:t>
            </w:r>
          </w:p>
        </w:tc>
        <w:tc>
          <w:tcPr>
            <w:tcW w:w="947" w:type="pct"/>
            <w:vAlign w:val="center"/>
          </w:tcPr>
          <w:p w:rsidR="006613CA" w:rsidRPr="003A441A" w:rsidRDefault="006613CA" w:rsidP="006613CA">
            <w:pPr>
              <w:keepNext/>
              <w:ind w:firstLine="0"/>
              <w:jc w:val="left"/>
              <w:rPr>
                <w:szCs w:val="26"/>
                <w:lang w:val="x-none" w:bidi="ar-SA"/>
              </w:rPr>
            </w:pPr>
            <w:r w:rsidRPr="003A441A">
              <w:rPr>
                <w:szCs w:val="26"/>
                <w:lang w:val="ru-RU" w:bidi="ar-SA"/>
              </w:rPr>
              <w:t>Минимальный размер земельного участка 0,06 га</w:t>
            </w:r>
          </w:p>
        </w:tc>
        <w:tc>
          <w:tcPr>
            <w:tcW w:w="1102" w:type="pct"/>
            <w:vAlign w:val="center"/>
          </w:tcPr>
          <w:p w:rsidR="006613CA" w:rsidRPr="003A441A" w:rsidRDefault="006613CA" w:rsidP="006613CA">
            <w:pPr>
              <w:widowControl w:val="0"/>
              <w:suppressAutoHyphens w:val="0"/>
              <w:autoSpaceDE w:val="0"/>
              <w:autoSpaceDN w:val="0"/>
              <w:adjustRightInd w:val="0"/>
              <w:ind w:firstLine="0"/>
              <w:jc w:val="center"/>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863" w:type="pct"/>
          </w:tcPr>
          <w:p w:rsidR="006613CA" w:rsidRPr="003A441A" w:rsidRDefault="006613CA" w:rsidP="00380CE4">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3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6613CA" w:rsidRPr="003A441A" w:rsidTr="00C66CBA">
        <w:tc>
          <w:tcPr>
            <w:tcW w:w="1055" w:type="pct"/>
            <w:vAlign w:val="center"/>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szCs w:val="26"/>
                <w:lang w:val="ru-RU" w:eastAsia="ru-RU" w:bidi="ar-SA"/>
              </w:rPr>
              <w:t>Хранение и переработка сельскохозяйственной продукции (1.15)</w:t>
            </w:r>
          </w:p>
        </w:tc>
        <w:tc>
          <w:tcPr>
            <w:tcW w:w="947" w:type="pct"/>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0,1 га</w:t>
            </w:r>
          </w:p>
        </w:tc>
        <w:tc>
          <w:tcPr>
            <w:tcW w:w="1102" w:type="pct"/>
            <w:vAlign w:val="center"/>
          </w:tcPr>
          <w:p w:rsidR="006613CA" w:rsidRPr="003A441A" w:rsidRDefault="006613CA" w:rsidP="006613CA">
            <w:pPr>
              <w:widowControl w:val="0"/>
              <w:suppressAutoHyphens w:val="0"/>
              <w:autoSpaceDE w:val="0"/>
              <w:autoSpaceDN w:val="0"/>
              <w:ind w:firstLine="434"/>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86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33" w:type="pct"/>
            <w:vAlign w:val="center"/>
          </w:tcPr>
          <w:p w:rsidR="006613CA" w:rsidRPr="003A441A" w:rsidRDefault="006613CA" w:rsidP="006613CA">
            <w:pPr>
              <w:widowControl w:val="0"/>
              <w:suppressAutoHyphens w:val="0"/>
              <w:autoSpaceDE w:val="0"/>
              <w:autoSpaceDN w:val="0"/>
              <w:adjustRightInd w:val="0"/>
              <w:ind w:firstLine="318"/>
              <w:jc w:val="center"/>
              <w:rPr>
                <w:szCs w:val="26"/>
                <w:lang w:val="ru-RU" w:eastAsia="ru-RU" w:bidi="ar-SA"/>
              </w:rPr>
            </w:pPr>
            <w:r w:rsidRPr="003A441A">
              <w:rPr>
                <w:szCs w:val="26"/>
                <w:lang w:val="ru-RU" w:eastAsia="ru-RU" w:bidi="ar-SA"/>
              </w:rPr>
              <w:t>80</w:t>
            </w:r>
          </w:p>
        </w:tc>
      </w:tr>
      <w:tr w:rsidR="006613CA" w:rsidRPr="003A441A" w:rsidTr="00C66CBA">
        <w:tc>
          <w:tcPr>
            <w:tcW w:w="1055" w:type="pct"/>
            <w:vAlign w:val="center"/>
          </w:tcPr>
          <w:p w:rsidR="006613CA" w:rsidRPr="003A441A" w:rsidRDefault="006613CA" w:rsidP="006613CA">
            <w:pPr>
              <w:suppressAutoHyphens w:val="0"/>
              <w:autoSpaceDE w:val="0"/>
              <w:autoSpaceDN w:val="0"/>
              <w:adjustRightInd w:val="0"/>
              <w:ind w:firstLine="0"/>
              <w:jc w:val="center"/>
              <w:rPr>
                <w:bCs/>
                <w:szCs w:val="26"/>
                <w:lang w:val="ru-RU" w:eastAsia="ru-RU" w:bidi="ar-SA"/>
              </w:rPr>
            </w:pPr>
            <w:r w:rsidRPr="003A441A">
              <w:rPr>
                <w:bCs/>
                <w:szCs w:val="26"/>
                <w:lang w:val="ru-RU" w:eastAsia="ru-RU" w:bidi="ar-SA"/>
              </w:rPr>
              <w:t>Обеспечение сельскохозяйственного производства (1.18)</w:t>
            </w:r>
          </w:p>
        </w:tc>
        <w:tc>
          <w:tcPr>
            <w:tcW w:w="947" w:type="pct"/>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0,06 га</w:t>
            </w:r>
          </w:p>
        </w:tc>
        <w:tc>
          <w:tcPr>
            <w:tcW w:w="1102" w:type="pct"/>
            <w:vAlign w:val="center"/>
          </w:tcPr>
          <w:p w:rsidR="006613CA" w:rsidRPr="003A441A" w:rsidRDefault="006613CA" w:rsidP="006613CA">
            <w:pPr>
              <w:widowControl w:val="0"/>
              <w:suppressAutoHyphens w:val="0"/>
              <w:autoSpaceDE w:val="0"/>
              <w:autoSpaceDN w:val="0"/>
              <w:ind w:firstLine="434"/>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86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3 надземных этажа</w:t>
            </w:r>
          </w:p>
        </w:tc>
        <w:tc>
          <w:tcPr>
            <w:tcW w:w="1033" w:type="pct"/>
            <w:vAlign w:val="center"/>
          </w:tcPr>
          <w:p w:rsidR="006613CA" w:rsidRPr="003A441A" w:rsidRDefault="006613CA" w:rsidP="006613CA">
            <w:pPr>
              <w:widowControl w:val="0"/>
              <w:suppressAutoHyphens w:val="0"/>
              <w:autoSpaceDE w:val="0"/>
              <w:autoSpaceDN w:val="0"/>
              <w:adjustRightInd w:val="0"/>
              <w:ind w:firstLine="318"/>
              <w:jc w:val="center"/>
              <w:rPr>
                <w:szCs w:val="26"/>
                <w:lang w:val="ru-RU" w:eastAsia="ru-RU" w:bidi="ar-SA"/>
              </w:rPr>
            </w:pPr>
            <w:r w:rsidRPr="003A441A">
              <w:rPr>
                <w:szCs w:val="26"/>
                <w:lang w:val="ru-RU" w:eastAsia="ru-RU" w:bidi="ar-SA"/>
              </w:rPr>
              <w:t>80</w:t>
            </w:r>
          </w:p>
        </w:tc>
      </w:tr>
      <w:tr w:rsidR="006613CA" w:rsidRPr="003A441A" w:rsidTr="00C66CBA">
        <w:tc>
          <w:tcPr>
            <w:tcW w:w="1055" w:type="pct"/>
            <w:vAlign w:val="center"/>
          </w:tcPr>
          <w:p w:rsidR="006613CA" w:rsidRPr="003A441A" w:rsidRDefault="006613CA" w:rsidP="006613CA">
            <w:pPr>
              <w:suppressAutoHyphens w:val="0"/>
              <w:autoSpaceDE w:val="0"/>
              <w:autoSpaceDN w:val="0"/>
              <w:adjustRightInd w:val="0"/>
              <w:ind w:firstLine="0"/>
              <w:jc w:val="center"/>
              <w:rPr>
                <w:bCs/>
                <w:szCs w:val="26"/>
                <w:lang w:val="ru-RU" w:eastAsia="ru-RU" w:bidi="ar-SA"/>
              </w:rPr>
            </w:pPr>
            <w:r w:rsidRPr="003A441A">
              <w:rPr>
                <w:szCs w:val="26"/>
                <w:lang w:val="ru-RU" w:eastAsia="ru-RU" w:bidi="ar-SA"/>
              </w:rPr>
              <w:lastRenderedPageBreak/>
              <w:t>Обеспечение научной деятельности (3.9)</w:t>
            </w:r>
          </w:p>
        </w:tc>
        <w:tc>
          <w:tcPr>
            <w:tcW w:w="947" w:type="pct"/>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Минимальный размер земельного участка 0,06 га</w:t>
            </w:r>
          </w:p>
        </w:tc>
        <w:tc>
          <w:tcPr>
            <w:tcW w:w="1102" w:type="pct"/>
            <w:vAlign w:val="center"/>
          </w:tcPr>
          <w:p w:rsidR="006613CA" w:rsidRPr="003A441A" w:rsidRDefault="006613CA" w:rsidP="006613CA">
            <w:pPr>
              <w:widowControl w:val="0"/>
              <w:suppressAutoHyphens w:val="0"/>
              <w:autoSpaceDE w:val="0"/>
              <w:autoSpaceDN w:val="0"/>
              <w:ind w:firstLine="434"/>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86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33" w:type="pct"/>
            <w:vAlign w:val="center"/>
          </w:tcPr>
          <w:p w:rsidR="006613CA" w:rsidRPr="003A441A" w:rsidRDefault="006613CA" w:rsidP="006613CA">
            <w:pPr>
              <w:widowControl w:val="0"/>
              <w:suppressAutoHyphens w:val="0"/>
              <w:autoSpaceDE w:val="0"/>
              <w:autoSpaceDN w:val="0"/>
              <w:adjustRightInd w:val="0"/>
              <w:ind w:firstLine="318"/>
              <w:jc w:val="center"/>
              <w:rPr>
                <w:szCs w:val="26"/>
                <w:lang w:val="ru-RU" w:eastAsia="ru-RU" w:bidi="ar-SA"/>
              </w:rPr>
            </w:pPr>
            <w:r w:rsidRPr="003A441A">
              <w:rPr>
                <w:szCs w:val="26"/>
                <w:lang w:val="ru-RU" w:eastAsia="ru-RU" w:bidi="ar-SA"/>
              </w:rPr>
              <w:t>80</w:t>
            </w:r>
          </w:p>
        </w:tc>
      </w:tr>
      <w:tr w:rsidR="006613CA" w:rsidRPr="003A441A" w:rsidTr="00C66CBA">
        <w:tc>
          <w:tcPr>
            <w:tcW w:w="5000" w:type="pct"/>
            <w:gridSpan w:val="5"/>
            <w:vAlign w:val="center"/>
          </w:tcPr>
          <w:p w:rsidR="006613CA" w:rsidRPr="003A441A" w:rsidRDefault="006613CA" w:rsidP="006613CA">
            <w:pPr>
              <w:widowControl w:val="0"/>
              <w:suppressAutoHyphens w:val="0"/>
              <w:autoSpaceDE w:val="0"/>
              <w:autoSpaceDN w:val="0"/>
              <w:adjustRightInd w:val="0"/>
              <w:ind w:firstLine="318"/>
              <w:jc w:val="center"/>
              <w:rPr>
                <w:szCs w:val="26"/>
                <w:lang w:val="ru-RU" w:eastAsia="ru-RU" w:bidi="ar-SA"/>
              </w:rPr>
            </w:pPr>
            <w:r w:rsidRPr="003A441A">
              <w:rPr>
                <w:b/>
                <w:szCs w:val="26"/>
                <w:lang w:val="ru-RU" w:eastAsia="ru-RU" w:bidi="ar-SA"/>
              </w:rPr>
              <w:t>Условно разрешенные виды использования</w:t>
            </w:r>
          </w:p>
        </w:tc>
      </w:tr>
      <w:tr w:rsidR="006613CA" w:rsidRPr="003A441A" w:rsidTr="00C66CBA">
        <w:tc>
          <w:tcPr>
            <w:tcW w:w="1055" w:type="pct"/>
            <w:vAlign w:val="center"/>
          </w:tcPr>
          <w:p w:rsidR="006613CA" w:rsidRPr="003A441A" w:rsidRDefault="006613CA" w:rsidP="006613CA">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Склады (6.9)</w:t>
            </w:r>
          </w:p>
        </w:tc>
        <w:tc>
          <w:tcPr>
            <w:tcW w:w="947" w:type="pct"/>
            <w:vAlign w:val="center"/>
          </w:tcPr>
          <w:p w:rsidR="006613CA" w:rsidRPr="003A441A" w:rsidRDefault="006613CA" w:rsidP="006613CA">
            <w:pPr>
              <w:widowControl w:val="0"/>
              <w:suppressAutoHyphens w:val="0"/>
              <w:autoSpaceDE w:val="0"/>
              <w:autoSpaceDN w:val="0"/>
              <w:adjustRightInd w:val="0"/>
              <w:ind w:firstLine="230"/>
              <w:rPr>
                <w:szCs w:val="26"/>
                <w:lang w:val="ru-RU" w:eastAsia="ru-RU" w:bidi="ar-SA"/>
              </w:rPr>
            </w:pPr>
            <w:r w:rsidRPr="003A441A">
              <w:rPr>
                <w:szCs w:val="26"/>
                <w:lang w:val="ru-RU" w:eastAsia="ru-RU" w:bidi="ar-SA"/>
              </w:rPr>
              <w:t>Минимальный размер земельного участка 0,1 га</w:t>
            </w:r>
          </w:p>
        </w:tc>
        <w:tc>
          <w:tcPr>
            <w:tcW w:w="1102" w:type="pct"/>
            <w:vAlign w:val="center"/>
          </w:tcPr>
          <w:p w:rsidR="006613CA" w:rsidRPr="003A441A" w:rsidRDefault="006613CA" w:rsidP="006613CA">
            <w:pPr>
              <w:ind w:firstLine="458"/>
              <w:rPr>
                <w:szCs w:val="26"/>
                <w:lang w:val="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86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3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80</w:t>
            </w:r>
          </w:p>
        </w:tc>
      </w:tr>
      <w:tr w:rsidR="006613CA" w:rsidRPr="003A441A" w:rsidTr="00C66CBA">
        <w:tc>
          <w:tcPr>
            <w:tcW w:w="5000" w:type="pct"/>
            <w:gridSpan w:val="5"/>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Вспомогательные виды разрешенного использования</w:t>
            </w:r>
          </w:p>
        </w:tc>
      </w:tr>
      <w:tr w:rsidR="006613CA" w:rsidRPr="003A441A" w:rsidTr="00C66CBA">
        <w:tc>
          <w:tcPr>
            <w:tcW w:w="1055" w:type="pct"/>
            <w:vAlign w:val="center"/>
          </w:tcPr>
          <w:p w:rsidR="006613CA" w:rsidRPr="003A441A" w:rsidRDefault="006613CA" w:rsidP="003A441A">
            <w:pPr>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w:t>
            </w:r>
            <w:r w:rsidR="003A441A">
              <w:rPr>
                <w:szCs w:val="26"/>
                <w:lang w:val="ru-RU" w:eastAsia="ru-RU" w:bidi="ar-SA"/>
              </w:rPr>
              <w:t>с</w:t>
            </w:r>
            <w:r w:rsidRPr="003A441A">
              <w:rPr>
                <w:szCs w:val="26"/>
                <w:lang w:val="ru-RU" w:eastAsia="ru-RU" w:bidi="ar-SA"/>
              </w:rPr>
              <w:t>луживание (3.1)</w:t>
            </w:r>
          </w:p>
        </w:tc>
        <w:tc>
          <w:tcPr>
            <w:tcW w:w="2049" w:type="pct"/>
            <w:gridSpan w:val="2"/>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86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3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bl>
    <w:p w:rsidR="003A441A" w:rsidRDefault="003A441A" w:rsidP="00390D8B">
      <w:pPr>
        <w:pStyle w:val="4"/>
        <w:rPr>
          <w:sz w:val="26"/>
          <w:szCs w:val="26"/>
        </w:rPr>
      </w:pPr>
      <w:bookmarkStart w:id="304" w:name="_Toc520810685"/>
      <w:bookmarkStart w:id="305" w:name="_Toc521425526"/>
    </w:p>
    <w:p w:rsidR="006613CA" w:rsidRPr="003A441A" w:rsidRDefault="006613CA" w:rsidP="00390D8B">
      <w:pPr>
        <w:pStyle w:val="4"/>
        <w:rPr>
          <w:sz w:val="26"/>
          <w:szCs w:val="26"/>
        </w:rPr>
      </w:pPr>
      <w:r w:rsidRPr="003A441A">
        <w:rPr>
          <w:sz w:val="26"/>
          <w:szCs w:val="26"/>
        </w:rPr>
        <w:t xml:space="preserve">§ 7. </w:t>
      </w:r>
      <w:proofErr w:type="spellStart"/>
      <w:r w:rsidRPr="003A441A">
        <w:rPr>
          <w:sz w:val="26"/>
          <w:szCs w:val="26"/>
        </w:rPr>
        <w:t>Зоны</w:t>
      </w:r>
      <w:proofErr w:type="spellEnd"/>
      <w:r w:rsidRPr="003A441A">
        <w:rPr>
          <w:sz w:val="26"/>
          <w:szCs w:val="26"/>
        </w:rPr>
        <w:t xml:space="preserve"> </w:t>
      </w:r>
      <w:proofErr w:type="spellStart"/>
      <w:r w:rsidRPr="003A441A">
        <w:rPr>
          <w:sz w:val="26"/>
          <w:szCs w:val="26"/>
        </w:rPr>
        <w:t>рекреационного</w:t>
      </w:r>
      <w:proofErr w:type="spellEnd"/>
      <w:r w:rsidRPr="003A441A">
        <w:rPr>
          <w:sz w:val="26"/>
          <w:szCs w:val="26"/>
        </w:rPr>
        <w:t xml:space="preserve"> </w:t>
      </w:r>
      <w:proofErr w:type="spellStart"/>
      <w:r w:rsidRPr="003A441A">
        <w:rPr>
          <w:sz w:val="26"/>
          <w:szCs w:val="26"/>
        </w:rPr>
        <w:t>назначения</w:t>
      </w:r>
      <w:proofErr w:type="spellEnd"/>
      <w:r w:rsidRPr="003A441A">
        <w:rPr>
          <w:sz w:val="26"/>
          <w:szCs w:val="26"/>
        </w:rPr>
        <w:t xml:space="preserve"> (Р)</w:t>
      </w:r>
      <w:bookmarkEnd w:id="304"/>
      <w:bookmarkEnd w:id="305"/>
    </w:p>
    <w:p w:rsidR="006613CA" w:rsidRPr="003A441A" w:rsidRDefault="006613CA" w:rsidP="00390D8B">
      <w:pPr>
        <w:pStyle w:val="4"/>
        <w:rPr>
          <w:sz w:val="26"/>
          <w:szCs w:val="26"/>
          <w:lang w:val="ru-RU"/>
        </w:rPr>
      </w:pPr>
      <w:bookmarkStart w:id="306" w:name="_Toc465849270"/>
      <w:bookmarkStart w:id="307" w:name="_Toc520810686"/>
      <w:bookmarkStart w:id="308" w:name="_Toc521425527"/>
      <w:r w:rsidRPr="003A441A">
        <w:rPr>
          <w:sz w:val="26"/>
          <w:szCs w:val="26"/>
          <w:lang w:val="ru-RU"/>
        </w:rPr>
        <w:t>Статья 3</w:t>
      </w:r>
      <w:r w:rsidR="00983898" w:rsidRPr="003A441A">
        <w:rPr>
          <w:sz w:val="26"/>
          <w:szCs w:val="26"/>
          <w:lang w:val="ru-RU"/>
        </w:rPr>
        <w:t>4</w:t>
      </w:r>
      <w:r w:rsidRPr="003A441A">
        <w:rPr>
          <w:sz w:val="26"/>
          <w:szCs w:val="26"/>
          <w:lang w:val="ru-RU"/>
        </w:rPr>
        <w:t>. Зона природного ландшафта (Р-1)</w:t>
      </w:r>
      <w:bookmarkEnd w:id="306"/>
      <w:bookmarkEnd w:id="307"/>
      <w:bookmarkEnd w:id="308"/>
    </w:p>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6613CA" w:rsidRPr="003A441A"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w:t>
            </w:r>
          </w:p>
        </w:tc>
        <w:tc>
          <w:tcPr>
            <w:tcW w:w="2684"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bCs/>
                <w:szCs w:val="26"/>
                <w:lang w:val="ru-RU" w:eastAsia="ru-RU" w:bidi="ar-SA"/>
              </w:rPr>
              <w:t>Водные объекты (11.0)</w:t>
            </w:r>
          </w:p>
        </w:tc>
        <w:tc>
          <w:tcPr>
            <w:tcW w:w="2684"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Ледники, снежники, ручьи, реки, озера, болота, территориальные моря и другие поверхностные водные объекты</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jc w:val="center"/>
              <w:rPr>
                <w:bCs/>
                <w:szCs w:val="26"/>
                <w:lang w:val="ru-RU" w:eastAsia="ru-RU" w:bidi="ar-SA"/>
              </w:rPr>
            </w:pPr>
            <w:r w:rsidRPr="003A441A">
              <w:rPr>
                <w:bCs/>
                <w:szCs w:val="26"/>
                <w:lang w:val="ru-RU" w:eastAsia="ru-RU" w:bidi="ar-SA"/>
              </w:rPr>
              <w:lastRenderedPageBreak/>
              <w:t>Общее пользование водными объектами (11.1)</w:t>
            </w:r>
          </w:p>
        </w:tc>
        <w:tc>
          <w:tcPr>
            <w:tcW w:w="2684"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316"/>
              <w:rPr>
                <w:bCs/>
                <w:szCs w:val="26"/>
                <w:lang w:val="ru-RU" w:eastAsia="ru-RU" w:bidi="ar-SA"/>
              </w:rPr>
            </w:pPr>
            <w:r w:rsidRPr="003A441A">
              <w:rPr>
                <w:bCs/>
                <w:szCs w:val="26"/>
                <w:lang w:val="ru-RU" w:eastAsia="ru-RU" w:bidi="ar-SA"/>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bl>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6613CA" w:rsidRPr="003A441A"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jc w:val="center"/>
              <w:rPr>
                <w:szCs w:val="26"/>
                <w:lang w:val="ru-RU" w:eastAsia="ru-RU" w:bidi="ar-SA"/>
              </w:rPr>
            </w:pPr>
            <w:r w:rsidRPr="003A441A">
              <w:rPr>
                <w:szCs w:val="26"/>
                <w:lang w:val="ru-RU" w:eastAsia="ru-RU" w:bidi="ar-SA"/>
              </w:rPr>
              <w:t>Коммунальное обслуживание (3.1)</w:t>
            </w:r>
          </w:p>
        </w:tc>
        <w:tc>
          <w:tcPr>
            <w:tcW w:w="2684"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bl>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Вспомогательные виды разрешенного использования: НЕТ</w:t>
      </w:r>
    </w:p>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39"/>
        <w:tblW w:w="5009" w:type="pct"/>
        <w:tblLook w:val="04A0" w:firstRow="1" w:lastRow="0" w:firstColumn="1" w:lastColumn="0" w:noHBand="0" w:noVBand="1"/>
      </w:tblPr>
      <w:tblGrid>
        <w:gridCol w:w="2377"/>
        <w:gridCol w:w="3241"/>
        <w:gridCol w:w="3229"/>
        <w:gridCol w:w="41"/>
        <w:gridCol w:w="2708"/>
        <w:gridCol w:w="3217"/>
      </w:tblGrid>
      <w:tr w:rsidR="006613CA" w:rsidRPr="00923094" w:rsidTr="00C66CBA">
        <w:tc>
          <w:tcPr>
            <w:tcW w:w="802"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Наименование вида разрешенного использования земельного участка (код классификатора)</w:t>
            </w:r>
          </w:p>
        </w:tc>
        <w:tc>
          <w:tcPr>
            <w:tcW w:w="1094"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090"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28" w:type="pct"/>
            <w:gridSpan w:val="2"/>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этажей или предельная высота зданий, строений, сооружений</w:t>
            </w:r>
          </w:p>
        </w:tc>
        <w:tc>
          <w:tcPr>
            <w:tcW w:w="1086"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6613CA" w:rsidRPr="003A441A" w:rsidTr="00C66CBA">
        <w:tc>
          <w:tcPr>
            <w:tcW w:w="5000" w:type="pct"/>
            <w:gridSpan w:val="6"/>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Основные виды разрешенного использования</w:t>
            </w:r>
          </w:p>
        </w:tc>
      </w:tr>
      <w:tr w:rsidR="006613CA" w:rsidRPr="003A441A" w:rsidTr="00C66CBA">
        <w:tc>
          <w:tcPr>
            <w:tcW w:w="802"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w:t>
            </w:r>
          </w:p>
        </w:tc>
        <w:tc>
          <w:tcPr>
            <w:tcW w:w="4198" w:type="pct"/>
            <w:gridSpan w:val="5"/>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6613CA" w:rsidRPr="003A441A" w:rsidTr="00C66CBA">
        <w:tc>
          <w:tcPr>
            <w:tcW w:w="802" w:type="pct"/>
            <w:vAlign w:val="center"/>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bCs/>
                <w:szCs w:val="26"/>
                <w:lang w:val="ru-RU" w:eastAsia="ru-RU" w:bidi="ar-SA"/>
              </w:rPr>
              <w:t>Водные объекты (11.0)</w:t>
            </w:r>
          </w:p>
        </w:tc>
        <w:tc>
          <w:tcPr>
            <w:tcW w:w="4198" w:type="pct"/>
            <w:gridSpan w:val="5"/>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6613CA" w:rsidRPr="003A441A" w:rsidTr="00C66CBA">
        <w:tc>
          <w:tcPr>
            <w:tcW w:w="802" w:type="pct"/>
            <w:vAlign w:val="center"/>
          </w:tcPr>
          <w:p w:rsidR="006613CA" w:rsidRPr="003A441A" w:rsidRDefault="006613CA" w:rsidP="006613CA">
            <w:pPr>
              <w:suppressAutoHyphens w:val="0"/>
              <w:autoSpaceDE w:val="0"/>
              <w:autoSpaceDN w:val="0"/>
              <w:adjustRightInd w:val="0"/>
              <w:ind w:firstLine="0"/>
              <w:jc w:val="center"/>
              <w:rPr>
                <w:bCs/>
                <w:szCs w:val="26"/>
                <w:lang w:val="ru-RU" w:eastAsia="ru-RU" w:bidi="ar-SA"/>
              </w:rPr>
            </w:pPr>
            <w:r w:rsidRPr="003A441A">
              <w:rPr>
                <w:bCs/>
                <w:szCs w:val="26"/>
                <w:lang w:val="ru-RU" w:eastAsia="ru-RU" w:bidi="ar-SA"/>
              </w:rPr>
              <w:t>Общее пользование водными объектами (11.1)</w:t>
            </w:r>
          </w:p>
        </w:tc>
        <w:tc>
          <w:tcPr>
            <w:tcW w:w="4198" w:type="pct"/>
            <w:gridSpan w:val="5"/>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r>
      <w:tr w:rsidR="006613CA" w:rsidRPr="00923094" w:rsidTr="00C66CBA">
        <w:tc>
          <w:tcPr>
            <w:tcW w:w="5000" w:type="pct"/>
            <w:gridSpan w:val="6"/>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Условно разрешенные виды использования: НЕТ</w:t>
            </w:r>
          </w:p>
        </w:tc>
      </w:tr>
      <w:tr w:rsidR="006613CA" w:rsidRPr="003A441A" w:rsidTr="00C66CBA">
        <w:tc>
          <w:tcPr>
            <w:tcW w:w="802" w:type="pct"/>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Коммунальное обслуживание (3.1)</w:t>
            </w:r>
          </w:p>
        </w:tc>
        <w:tc>
          <w:tcPr>
            <w:tcW w:w="2198" w:type="pct"/>
            <w:gridSpan w:val="3"/>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914"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этажа</w:t>
            </w:r>
          </w:p>
        </w:tc>
        <w:tc>
          <w:tcPr>
            <w:tcW w:w="1086"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6613CA" w:rsidRPr="00923094" w:rsidTr="00C66CBA">
        <w:tc>
          <w:tcPr>
            <w:tcW w:w="5000" w:type="pct"/>
            <w:gridSpan w:val="6"/>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Вспомогательные виды разрешенного использования: НЕТ</w:t>
            </w:r>
          </w:p>
        </w:tc>
      </w:tr>
    </w:tbl>
    <w:p w:rsidR="00983898" w:rsidRPr="003A441A" w:rsidRDefault="00983898" w:rsidP="00D45E47">
      <w:pPr>
        <w:pStyle w:val="S"/>
        <w:rPr>
          <w:rFonts w:ascii="Arial" w:hAnsi="Arial" w:cs="Arial"/>
          <w:sz w:val="26"/>
          <w:szCs w:val="26"/>
        </w:rPr>
      </w:pPr>
      <w:bookmarkStart w:id="309" w:name="_Toc489432052"/>
      <w:bookmarkStart w:id="310" w:name="_Toc520726512"/>
      <w:bookmarkStart w:id="311" w:name="_Toc520810687"/>
      <w:bookmarkStart w:id="312" w:name="_Toc494891662"/>
      <w:r w:rsidRPr="003A441A">
        <w:rPr>
          <w:rFonts w:ascii="Arial" w:hAnsi="Arial" w:cs="Arial"/>
          <w:sz w:val="26"/>
          <w:szCs w:val="26"/>
        </w:rPr>
        <w:br w:type="page"/>
      </w:r>
    </w:p>
    <w:p w:rsidR="006613CA" w:rsidRPr="003A441A" w:rsidRDefault="006613CA" w:rsidP="00390D8B">
      <w:pPr>
        <w:pStyle w:val="4"/>
        <w:rPr>
          <w:sz w:val="26"/>
          <w:szCs w:val="26"/>
          <w:lang w:val="ru-RU" w:eastAsia="ru-RU" w:bidi="ar-SA"/>
        </w:rPr>
      </w:pPr>
      <w:bookmarkStart w:id="313" w:name="_Toc521425528"/>
      <w:r w:rsidRPr="003A441A">
        <w:rPr>
          <w:sz w:val="26"/>
          <w:szCs w:val="26"/>
          <w:lang w:val="ru-RU" w:eastAsia="ru-RU" w:bidi="ar-SA"/>
        </w:rPr>
        <w:lastRenderedPageBreak/>
        <w:t>Статья 3</w:t>
      </w:r>
      <w:r w:rsidR="00983898" w:rsidRPr="003A441A">
        <w:rPr>
          <w:sz w:val="26"/>
          <w:szCs w:val="26"/>
          <w:lang w:val="ru-RU" w:eastAsia="ru-RU" w:bidi="ar-SA"/>
        </w:rPr>
        <w:t>5</w:t>
      </w:r>
      <w:r w:rsidRPr="003A441A">
        <w:rPr>
          <w:sz w:val="26"/>
          <w:szCs w:val="26"/>
          <w:lang w:val="ru-RU" w:eastAsia="ru-RU" w:bidi="ar-SA"/>
        </w:rPr>
        <w:t>. Зона скверов, парков, садов (Р-2)</w:t>
      </w:r>
      <w:bookmarkEnd w:id="309"/>
      <w:bookmarkEnd w:id="310"/>
      <w:bookmarkEnd w:id="311"/>
      <w:bookmarkEnd w:id="313"/>
    </w:p>
    <w:p w:rsidR="006613CA" w:rsidRPr="003A441A" w:rsidRDefault="006613CA" w:rsidP="006613CA">
      <w:pPr>
        <w:suppressAutoHyphens w:val="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0"/>
        <w:gridCol w:w="2345"/>
      </w:tblGrid>
      <w:tr w:rsidR="006613CA" w:rsidRPr="003A441A" w:rsidTr="00C66CBA">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w:t>
            </w:r>
          </w:p>
        </w:tc>
        <w:tc>
          <w:tcPr>
            <w:tcW w:w="24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284"/>
              <w:rPr>
                <w:szCs w:val="26"/>
                <w:lang w:val="ru-RU" w:eastAsia="ru-RU" w:bidi="ar-SA"/>
              </w:rPr>
            </w:pPr>
            <w:r w:rsidRPr="003A441A">
              <w:rPr>
                <w:szCs w:val="26"/>
                <w:lang w:val="ru-RU" w:eastAsia="ru-RU" w:bidi="ar-SA"/>
              </w:rPr>
              <w:t>Природно-познавательный туризм (5.2)</w:t>
            </w:r>
          </w:p>
          <w:p w:rsidR="006613CA" w:rsidRPr="003A441A" w:rsidRDefault="006613CA" w:rsidP="006613CA">
            <w:pPr>
              <w:suppressAutoHyphens w:val="0"/>
              <w:rPr>
                <w:szCs w:val="26"/>
                <w:lang w:val="ru-RU" w:eastAsia="ru-RU" w:bidi="ar-SA"/>
              </w:rPr>
            </w:pPr>
          </w:p>
        </w:tc>
        <w:tc>
          <w:tcPr>
            <w:tcW w:w="24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459"/>
              <w:rPr>
                <w:szCs w:val="26"/>
                <w:lang w:val="ru-RU" w:eastAsia="ru-RU" w:bidi="ar-SA"/>
              </w:rPr>
            </w:pPr>
            <w:r w:rsidRPr="003A441A">
              <w:rPr>
                <w:szCs w:val="26"/>
                <w:lang w:val="ru-RU" w:eastAsia="ru-RU" w:bidi="ar-SA"/>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 xml:space="preserve">осуществление необходимых природоохранных и </w:t>
            </w:r>
            <w:proofErr w:type="spellStart"/>
            <w:r w:rsidRPr="003A441A">
              <w:rPr>
                <w:szCs w:val="26"/>
                <w:lang w:val="ru-RU" w:eastAsia="ru-RU" w:bidi="ar-SA"/>
              </w:rPr>
              <w:t>природовосстановительных</w:t>
            </w:r>
            <w:proofErr w:type="spellEnd"/>
            <w:r w:rsidRPr="003A441A">
              <w:rPr>
                <w:szCs w:val="26"/>
                <w:lang w:val="ru-RU" w:eastAsia="ru-RU" w:bidi="ar-SA"/>
              </w:rPr>
              <w:t xml:space="preserve"> мероприятий.</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ind w:firstLine="284"/>
              <w:jc w:val="center"/>
              <w:rPr>
                <w:szCs w:val="26"/>
                <w:lang w:val="ru-RU" w:eastAsia="ru-RU" w:bidi="ar-SA"/>
              </w:rPr>
            </w:pPr>
            <w:r w:rsidRPr="003A441A">
              <w:rPr>
                <w:szCs w:val="26"/>
                <w:lang w:val="ru-RU" w:eastAsia="ru-RU" w:bidi="ar-SA"/>
              </w:rPr>
              <w:t>Спорт (5.1)</w:t>
            </w:r>
          </w:p>
        </w:tc>
        <w:tc>
          <w:tcPr>
            <w:tcW w:w="24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459"/>
              <w:rPr>
                <w:szCs w:val="26"/>
                <w:lang w:val="ru-RU" w:eastAsia="ru-RU" w:bidi="ar-SA"/>
              </w:rPr>
            </w:pPr>
            <w:r w:rsidRPr="003A441A">
              <w:rPr>
                <w:szCs w:val="26"/>
                <w:lang w:val="ru-RU" w:eastAsia="ru-RU" w:bidi="ar-SA"/>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6613CA" w:rsidRPr="003A441A" w:rsidRDefault="006613CA" w:rsidP="006613CA">
            <w:pPr>
              <w:suppressAutoHyphens w:val="0"/>
              <w:autoSpaceDE w:val="0"/>
              <w:autoSpaceDN w:val="0"/>
              <w:adjustRightInd w:val="0"/>
              <w:ind w:firstLine="459"/>
              <w:rPr>
                <w:szCs w:val="26"/>
                <w:lang w:val="ru-RU" w:eastAsia="ru-RU" w:bidi="ar-SA"/>
              </w:rPr>
            </w:pPr>
            <w:r w:rsidRPr="003A441A">
              <w:rPr>
                <w:szCs w:val="26"/>
                <w:lang w:val="ru-RU" w:eastAsia="ru-RU" w:bidi="ar-SA"/>
              </w:rPr>
              <w:t>размещение спортивных баз и лагерей</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szCs w:val="26"/>
                <w:lang w:val="ru-RU" w:eastAsia="ru-RU" w:bidi="ar-SA"/>
              </w:rPr>
              <w:t>Поля для гольфа или конных прогулок (5.5)</w:t>
            </w:r>
          </w:p>
        </w:tc>
        <w:tc>
          <w:tcPr>
            <w:tcW w:w="24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lastRenderedPageBreak/>
              <w:t>размещение конноспортивных манежей, не предусматривающих устройство трибун</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bl>
    <w:p w:rsidR="00CE3602" w:rsidRDefault="00CE3602" w:rsidP="006613CA">
      <w:pPr>
        <w:widowControl w:val="0"/>
        <w:suppressAutoHyphens w:val="0"/>
        <w:autoSpaceDE w:val="0"/>
        <w:autoSpaceDN w:val="0"/>
        <w:adjustRightInd w:val="0"/>
        <w:spacing w:before="120" w:after="120"/>
        <w:ind w:firstLine="0"/>
        <w:jc w:val="center"/>
        <w:rPr>
          <w:b/>
          <w:i/>
          <w:szCs w:val="26"/>
          <w:lang w:val="ru-RU" w:eastAsia="ru-RU" w:bidi="ar-SA"/>
        </w:rPr>
      </w:pPr>
    </w:p>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0"/>
        <w:gridCol w:w="2345"/>
      </w:tblGrid>
      <w:tr w:rsidR="006613CA" w:rsidRPr="003A441A" w:rsidTr="00C66CBA">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питание (4.6)</w:t>
            </w:r>
          </w:p>
        </w:tc>
        <w:tc>
          <w:tcPr>
            <w:tcW w:w="24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Магазины (4.4)</w:t>
            </w:r>
          </w:p>
        </w:tc>
        <w:tc>
          <w:tcPr>
            <w:tcW w:w="24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r w:rsidR="006613CA" w:rsidRPr="00923094" w:rsidTr="00C66CBA">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Культурное развитие (3.6)</w:t>
            </w:r>
          </w:p>
        </w:tc>
        <w:tc>
          <w:tcPr>
            <w:tcW w:w="24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6613CA" w:rsidRPr="003A441A" w:rsidRDefault="006613CA" w:rsidP="006613CA">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устройство площадок для празднеств и гуляний;</w:t>
            </w:r>
          </w:p>
          <w:p w:rsidR="006613CA" w:rsidRPr="003A441A" w:rsidRDefault="006613CA" w:rsidP="006613CA">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зданий и сооружений для размещения цирков, зверинцев, зоопарков, океанариумов.</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bl>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6613CA" w:rsidRPr="003A441A"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jc w:val="center"/>
              <w:rPr>
                <w:szCs w:val="26"/>
                <w:lang w:val="ru-RU" w:eastAsia="ru-RU" w:bidi="ar-SA"/>
              </w:rPr>
            </w:pPr>
            <w:r w:rsidRPr="003A441A">
              <w:rPr>
                <w:szCs w:val="26"/>
                <w:lang w:val="ru-RU" w:eastAsia="ru-RU" w:bidi="ar-SA"/>
              </w:rPr>
              <w:t>Коммунальное обслуживание (3.1)</w:t>
            </w:r>
          </w:p>
        </w:tc>
        <w:tc>
          <w:tcPr>
            <w:tcW w:w="2684"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284"/>
              <w:rPr>
                <w:szCs w:val="26"/>
                <w:lang w:val="ru-RU" w:eastAsia="ru-RU" w:bidi="ar-SA"/>
              </w:rPr>
            </w:pPr>
            <w:r w:rsidRPr="003A441A">
              <w:rPr>
                <w:szCs w:val="26"/>
                <w:lang w:val="ru-RU" w:eastAsia="ru-RU" w:bidi="ar-SA"/>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w:t>
            </w:r>
            <w:r w:rsidRPr="003A441A">
              <w:rPr>
                <w:szCs w:val="26"/>
                <w:lang w:val="ru-RU" w:eastAsia="ru-RU" w:bidi="ar-SA"/>
              </w:rPr>
              <w:lastRenderedPageBreak/>
              <w:t>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93"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bl>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3232"/>
        <w:gridCol w:w="6"/>
        <w:gridCol w:w="3229"/>
        <w:gridCol w:w="2749"/>
        <w:gridCol w:w="3220"/>
      </w:tblGrid>
      <w:tr w:rsidR="006613CA" w:rsidRPr="00923094" w:rsidTr="00C66CBA">
        <w:tc>
          <w:tcPr>
            <w:tcW w:w="802"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093" w:type="pct"/>
            <w:gridSpan w:val="2"/>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090"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28"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этажей или предельная высота зданий, строений, сооружений</w:t>
            </w:r>
          </w:p>
        </w:tc>
        <w:tc>
          <w:tcPr>
            <w:tcW w:w="108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6613CA" w:rsidRPr="003A441A" w:rsidTr="00C66CBA">
        <w:tc>
          <w:tcPr>
            <w:tcW w:w="5000" w:type="pct"/>
            <w:gridSpan w:val="6"/>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Основные виды разрешенного использования</w:t>
            </w:r>
          </w:p>
        </w:tc>
      </w:tr>
      <w:tr w:rsidR="006613CA" w:rsidRPr="003A441A" w:rsidTr="00C66CBA">
        <w:tc>
          <w:tcPr>
            <w:tcW w:w="802"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Земельные участки (территории) общего пользования (12)</w:t>
            </w:r>
          </w:p>
        </w:tc>
        <w:tc>
          <w:tcPr>
            <w:tcW w:w="4198" w:type="pct"/>
            <w:gridSpan w:val="5"/>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p>
        </w:tc>
      </w:tr>
      <w:tr w:rsidR="006613CA" w:rsidRPr="003A441A" w:rsidTr="00C66CBA">
        <w:tc>
          <w:tcPr>
            <w:tcW w:w="802" w:type="pct"/>
            <w:vAlign w:val="center"/>
          </w:tcPr>
          <w:p w:rsidR="006613CA" w:rsidRPr="003A441A" w:rsidRDefault="006613CA" w:rsidP="006613CA">
            <w:pPr>
              <w:suppressAutoHyphens w:val="0"/>
              <w:autoSpaceDE w:val="0"/>
              <w:autoSpaceDN w:val="0"/>
              <w:adjustRightInd w:val="0"/>
              <w:ind w:firstLine="284"/>
              <w:rPr>
                <w:szCs w:val="26"/>
                <w:lang w:val="ru-RU" w:eastAsia="ru-RU" w:bidi="ar-SA"/>
              </w:rPr>
            </w:pPr>
            <w:r w:rsidRPr="003A441A">
              <w:rPr>
                <w:szCs w:val="26"/>
                <w:lang w:val="ru-RU" w:eastAsia="ru-RU" w:bidi="ar-SA"/>
              </w:rPr>
              <w:t>Природно-познавательный туризм (5.2)</w:t>
            </w:r>
          </w:p>
        </w:tc>
        <w:tc>
          <w:tcPr>
            <w:tcW w:w="1091" w:type="pct"/>
            <w:vAlign w:val="center"/>
          </w:tcPr>
          <w:p w:rsidR="006613CA" w:rsidRPr="003A441A" w:rsidRDefault="006613CA" w:rsidP="006613CA">
            <w:pPr>
              <w:widowControl w:val="0"/>
              <w:ind w:firstLine="317"/>
              <w:rPr>
                <w:szCs w:val="26"/>
                <w:lang w:val="ru-RU" w:bidi="ar-SA"/>
              </w:rPr>
            </w:pPr>
            <w:r w:rsidRPr="003A441A">
              <w:rPr>
                <w:szCs w:val="26"/>
                <w:lang w:val="ru-RU" w:bidi="ar-SA"/>
              </w:rPr>
              <w:t xml:space="preserve">Минимальные размеры земельного участка 0,1 га </w:t>
            </w:r>
          </w:p>
        </w:tc>
        <w:tc>
          <w:tcPr>
            <w:tcW w:w="1092" w:type="pct"/>
            <w:gridSpan w:val="2"/>
            <w:vAlign w:val="center"/>
          </w:tcPr>
          <w:p w:rsidR="006613CA" w:rsidRPr="003A441A" w:rsidRDefault="006613CA" w:rsidP="006613CA">
            <w:pPr>
              <w:widowControl w:val="0"/>
              <w:suppressAutoHyphens w:val="0"/>
              <w:autoSpaceDE w:val="0"/>
              <w:autoSpaceDN w:val="0"/>
              <w:ind w:firstLine="434"/>
              <w:rPr>
                <w:rFonts w:eastAsia="SimSun"/>
                <w:szCs w:val="26"/>
                <w:lang w:val="ru-RU" w:eastAsia="ar-SA" w:bidi="ar-SA"/>
              </w:rPr>
            </w:pPr>
            <w:r w:rsidRPr="003A441A">
              <w:rPr>
                <w:rFonts w:eastAsia="SimSun"/>
                <w:szCs w:val="26"/>
                <w:lang w:val="ru-RU" w:eastAsia="ar-SA" w:bidi="ar-SA"/>
              </w:rPr>
              <w:t xml:space="preserve">Минимальный отступ от границы земельного участка </w:t>
            </w:r>
            <w:r w:rsidRPr="003A441A">
              <w:rPr>
                <w:rFonts w:eastAsia="SimSun"/>
                <w:szCs w:val="26"/>
                <w:lang w:val="ru-RU" w:eastAsia="ar-SA" w:bidi="ar-SA"/>
              </w:rPr>
              <w:lastRenderedPageBreak/>
              <w:t>(красной линии) – 3 м.</w:t>
            </w:r>
          </w:p>
        </w:tc>
        <w:tc>
          <w:tcPr>
            <w:tcW w:w="928"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bidi="ar-SA"/>
              </w:rPr>
              <w:lastRenderedPageBreak/>
              <w:t>2 надземных этажа</w:t>
            </w:r>
          </w:p>
        </w:tc>
        <w:tc>
          <w:tcPr>
            <w:tcW w:w="108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6613CA" w:rsidRPr="003A441A" w:rsidTr="00C66CBA">
        <w:tc>
          <w:tcPr>
            <w:tcW w:w="802" w:type="pct"/>
            <w:vAlign w:val="center"/>
          </w:tcPr>
          <w:p w:rsidR="006613CA" w:rsidRPr="003A441A" w:rsidRDefault="006613CA" w:rsidP="006613CA">
            <w:pPr>
              <w:suppressAutoHyphens w:val="0"/>
              <w:ind w:firstLine="284"/>
              <w:jc w:val="center"/>
              <w:rPr>
                <w:szCs w:val="26"/>
                <w:lang w:val="ru-RU" w:eastAsia="ru-RU" w:bidi="ar-SA"/>
              </w:rPr>
            </w:pPr>
            <w:r w:rsidRPr="003A441A">
              <w:rPr>
                <w:szCs w:val="26"/>
                <w:lang w:val="ru-RU" w:eastAsia="ru-RU" w:bidi="ar-SA"/>
              </w:rPr>
              <w:t>Спорт (5.1)</w:t>
            </w:r>
          </w:p>
        </w:tc>
        <w:tc>
          <w:tcPr>
            <w:tcW w:w="1091"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размеры земельного участка 0,05 га</w:t>
            </w:r>
          </w:p>
        </w:tc>
        <w:tc>
          <w:tcPr>
            <w:tcW w:w="1092" w:type="pct"/>
            <w:gridSpan w:val="2"/>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928"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2 </w:t>
            </w:r>
            <w:r w:rsidRPr="003A441A">
              <w:rPr>
                <w:szCs w:val="26"/>
                <w:lang w:val="ru-RU" w:bidi="ar-SA"/>
              </w:rPr>
              <w:t>надземных этажа</w:t>
            </w:r>
          </w:p>
        </w:tc>
        <w:tc>
          <w:tcPr>
            <w:tcW w:w="108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6613CA" w:rsidRPr="003A441A" w:rsidTr="00C66CBA">
        <w:tc>
          <w:tcPr>
            <w:tcW w:w="802" w:type="pct"/>
            <w:vAlign w:val="center"/>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szCs w:val="26"/>
                <w:lang w:val="ru-RU" w:eastAsia="ru-RU" w:bidi="ar-SA"/>
              </w:rPr>
              <w:t>Поля для гольфа или конных прогулок (5.5)</w:t>
            </w:r>
          </w:p>
        </w:tc>
        <w:tc>
          <w:tcPr>
            <w:tcW w:w="1091" w:type="pct"/>
            <w:vAlign w:val="center"/>
          </w:tcPr>
          <w:p w:rsidR="006613CA" w:rsidRPr="003A441A" w:rsidRDefault="006613CA" w:rsidP="006613CA">
            <w:pPr>
              <w:widowControl w:val="0"/>
              <w:ind w:firstLine="317"/>
              <w:rPr>
                <w:szCs w:val="26"/>
                <w:lang w:val="ru-RU" w:bidi="ar-SA"/>
              </w:rPr>
            </w:pPr>
            <w:r w:rsidRPr="003A441A">
              <w:rPr>
                <w:szCs w:val="26"/>
                <w:lang w:val="ru-RU" w:bidi="ar-SA"/>
              </w:rPr>
              <w:t xml:space="preserve">Минимальные размеры земельного участка 0,1 га </w:t>
            </w:r>
          </w:p>
        </w:tc>
        <w:tc>
          <w:tcPr>
            <w:tcW w:w="1092" w:type="pct"/>
            <w:gridSpan w:val="2"/>
            <w:vAlign w:val="center"/>
          </w:tcPr>
          <w:p w:rsidR="006613CA" w:rsidRPr="003A441A" w:rsidRDefault="006613CA" w:rsidP="006613CA">
            <w:pPr>
              <w:widowControl w:val="0"/>
              <w:suppressAutoHyphens w:val="0"/>
              <w:autoSpaceDE w:val="0"/>
              <w:autoSpaceDN w:val="0"/>
              <w:ind w:firstLine="434"/>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928"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bidi="ar-SA"/>
              </w:rPr>
              <w:t>2 надземных этажа</w:t>
            </w:r>
          </w:p>
        </w:tc>
        <w:tc>
          <w:tcPr>
            <w:tcW w:w="108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6613CA" w:rsidRPr="003A441A" w:rsidTr="00C66CBA">
        <w:tc>
          <w:tcPr>
            <w:tcW w:w="5000" w:type="pct"/>
            <w:gridSpan w:val="6"/>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 xml:space="preserve">Условно разрешенные виды использования: </w:t>
            </w:r>
          </w:p>
        </w:tc>
      </w:tr>
      <w:tr w:rsidR="006613CA" w:rsidRPr="003A441A" w:rsidTr="00C66CBA">
        <w:tc>
          <w:tcPr>
            <w:tcW w:w="802"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Общественное питание (4.6)</w:t>
            </w:r>
          </w:p>
        </w:tc>
        <w:tc>
          <w:tcPr>
            <w:tcW w:w="1091" w:type="pct"/>
            <w:vAlign w:val="center"/>
          </w:tcPr>
          <w:p w:rsidR="006613CA" w:rsidRPr="003A441A" w:rsidRDefault="006613CA" w:rsidP="006613CA">
            <w:pPr>
              <w:widowControl w:val="0"/>
              <w:suppressAutoHyphens w:val="0"/>
              <w:autoSpaceDE w:val="0"/>
              <w:autoSpaceDN w:val="0"/>
              <w:adjustRightInd w:val="0"/>
              <w:ind w:firstLine="318"/>
              <w:rPr>
                <w:szCs w:val="26"/>
                <w:lang w:val="ru-RU" w:eastAsia="ru-RU" w:bidi="ar-SA"/>
              </w:rPr>
            </w:pPr>
            <w:r w:rsidRPr="003A441A">
              <w:rPr>
                <w:szCs w:val="26"/>
                <w:lang w:val="ru-RU" w:eastAsia="ru-RU" w:bidi="ar-SA"/>
              </w:rPr>
              <w:t>Минимальный размер земельного участка 0,06 га</w:t>
            </w:r>
          </w:p>
        </w:tc>
        <w:tc>
          <w:tcPr>
            <w:tcW w:w="1092" w:type="pct"/>
            <w:gridSpan w:val="2"/>
            <w:vAlign w:val="center"/>
          </w:tcPr>
          <w:p w:rsidR="006613CA" w:rsidRPr="003A441A" w:rsidRDefault="006613CA" w:rsidP="006613CA">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p>
        </w:tc>
        <w:tc>
          <w:tcPr>
            <w:tcW w:w="928"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6613CA" w:rsidRPr="003A441A" w:rsidTr="00C66CBA">
        <w:tc>
          <w:tcPr>
            <w:tcW w:w="802"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Магазины (4.4)</w:t>
            </w:r>
          </w:p>
        </w:tc>
        <w:tc>
          <w:tcPr>
            <w:tcW w:w="1091" w:type="pct"/>
            <w:vAlign w:val="center"/>
          </w:tcPr>
          <w:p w:rsidR="006613CA" w:rsidRPr="003A441A" w:rsidRDefault="006613CA" w:rsidP="006613CA">
            <w:pPr>
              <w:widowControl w:val="0"/>
              <w:suppressAutoHyphens w:val="0"/>
              <w:autoSpaceDE w:val="0"/>
              <w:autoSpaceDN w:val="0"/>
              <w:adjustRightInd w:val="0"/>
              <w:ind w:firstLine="0"/>
              <w:rPr>
                <w:szCs w:val="26"/>
                <w:lang w:val="x-none" w:eastAsia="ru-RU" w:bidi="ar-SA"/>
              </w:rPr>
            </w:pPr>
            <w:r w:rsidRPr="003A441A">
              <w:rPr>
                <w:szCs w:val="26"/>
                <w:lang w:val="ru-RU" w:eastAsia="ru-RU" w:bidi="ar-SA"/>
              </w:rPr>
              <w:t>Минимальный размер земельного участка 0,05 га</w:t>
            </w:r>
          </w:p>
        </w:tc>
        <w:tc>
          <w:tcPr>
            <w:tcW w:w="1092" w:type="pct"/>
            <w:gridSpan w:val="2"/>
            <w:vAlign w:val="center"/>
          </w:tcPr>
          <w:p w:rsidR="006613CA" w:rsidRPr="003A441A" w:rsidRDefault="006613CA" w:rsidP="006613CA">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p>
        </w:tc>
        <w:tc>
          <w:tcPr>
            <w:tcW w:w="928"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6613CA" w:rsidRPr="003A441A" w:rsidTr="00C66CBA">
        <w:tc>
          <w:tcPr>
            <w:tcW w:w="802"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Культурное развитие (3.6)</w:t>
            </w:r>
          </w:p>
        </w:tc>
        <w:tc>
          <w:tcPr>
            <w:tcW w:w="1093" w:type="pct"/>
            <w:gridSpan w:val="2"/>
            <w:vAlign w:val="center"/>
          </w:tcPr>
          <w:p w:rsidR="006613CA" w:rsidRPr="003A441A" w:rsidRDefault="006613CA" w:rsidP="006613CA">
            <w:pPr>
              <w:widowControl w:val="0"/>
              <w:suppressAutoHyphens w:val="0"/>
              <w:autoSpaceDE w:val="0"/>
              <w:autoSpaceDN w:val="0"/>
              <w:adjustRightInd w:val="0"/>
              <w:ind w:firstLine="0"/>
              <w:jc w:val="left"/>
              <w:rPr>
                <w:szCs w:val="26"/>
                <w:lang w:val="x-none" w:eastAsia="ru-RU" w:bidi="ar-SA"/>
              </w:rPr>
            </w:pPr>
            <w:r w:rsidRPr="003A441A">
              <w:rPr>
                <w:szCs w:val="26"/>
                <w:lang w:val="ru-RU" w:eastAsia="ru-RU" w:bidi="ar-SA"/>
              </w:rPr>
              <w:t>Минимальный размер земельного участка 0,06 га</w:t>
            </w:r>
          </w:p>
        </w:tc>
        <w:tc>
          <w:tcPr>
            <w:tcW w:w="1090" w:type="pct"/>
            <w:vAlign w:val="center"/>
          </w:tcPr>
          <w:p w:rsidR="006613CA" w:rsidRPr="003A441A" w:rsidRDefault="006613CA" w:rsidP="006613CA">
            <w:pPr>
              <w:widowControl w:val="0"/>
              <w:suppressAutoHyphens w:val="0"/>
              <w:autoSpaceDE w:val="0"/>
              <w:autoSpaceDN w:val="0"/>
              <w:adjustRightInd w:val="0"/>
              <w:ind w:firstLine="306"/>
              <w:rPr>
                <w:rFonts w:eastAsia="SimSun"/>
                <w:szCs w:val="26"/>
                <w:lang w:val="ru-RU" w:eastAsia="ar-SA" w:bidi="ar-SA"/>
              </w:rPr>
            </w:pPr>
            <w:r w:rsidRPr="003A441A">
              <w:rPr>
                <w:rFonts w:eastAsia="SimSun"/>
                <w:szCs w:val="26"/>
                <w:lang w:val="ru-RU" w:eastAsia="ar-SA" w:bidi="ar-SA"/>
              </w:rPr>
              <w:t>Минимальный отступ от границы земельного участка (красной линии) – 3 м.</w:t>
            </w:r>
          </w:p>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p>
        </w:tc>
        <w:tc>
          <w:tcPr>
            <w:tcW w:w="928"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60</w:t>
            </w:r>
          </w:p>
        </w:tc>
      </w:tr>
      <w:tr w:rsidR="006613CA" w:rsidRPr="00923094" w:rsidTr="00C66CBA">
        <w:tc>
          <w:tcPr>
            <w:tcW w:w="5000" w:type="pct"/>
            <w:gridSpan w:val="6"/>
            <w:vAlign w:val="center"/>
          </w:tcPr>
          <w:p w:rsidR="006613CA" w:rsidRPr="003A441A" w:rsidRDefault="006613CA" w:rsidP="006613CA">
            <w:pPr>
              <w:widowControl w:val="0"/>
              <w:suppressAutoHyphens w:val="0"/>
              <w:autoSpaceDE w:val="0"/>
              <w:autoSpaceDN w:val="0"/>
              <w:adjustRightInd w:val="0"/>
              <w:ind w:firstLine="318"/>
              <w:jc w:val="center"/>
              <w:rPr>
                <w:szCs w:val="26"/>
                <w:lang w:val="ru-RU" w:eastAsia="ru-RU" w:bidi="ar-SA"/>
              </w:rPr>
            </w:pPr>
            <w:r w:rsidRPr="003A441A">
              <w:rPr>
                <w:b/>
                <w:szCs w:val="26"/>
                <w:lang w:val="ru-RU" w:eastAsia="ru-RU" w:bidi="ar-SA"/>
              </w:rPr>
              <w:t>Вспомогательные виды разрешенного использования: НЕТ</w:t>
            </w:r>
          </w:p>
        </w:tc>
      </w:tr>
      <w:tr w:rsidR="006613CA" w:rsidRPr="003A441A" w:rsidTr="00C66CBA">
        <w:tc>
          <w:tcPr>
            <w:tcW w:w="802"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Коммунальное обслуживание (3.1)</w:t>
            </w:r>
          </w:p>
        </w:tc>
        <w:tc>
          <w:tcPr>
            <w:tcW w:w="2183" w:type="pct"/>
            <w:gridSpan w:val="3"/>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proofErr w:type="gramStart"/>
            <w:r w:rsidRPr="003A441A">
              <w:rPr>
                <w:szCs w:val="26"/>
                <w:lang w:val="ru-RU" w:bidi="ar-SA"/>
              </w:rPr>
              <w:t>.</w:t>
            </w:r>
            <w:r w:rsidRPr="003A441A">
              <w:rPr>
                <w:szCs w:val="26"/>
                <w:lang w:val="ru-RU" w:eastAsia="ru-RU" w:bidi="ar-SA"/>
              </w:rPr>
              <w:t>Не</w:t>
            </w:r>
            <w:proofErr w:type="gramEnd"/>
            <w:r w:rsidRPr="003A441A">
              <w:rPr>
                <w:szCs w:val="26"/>
                <w:lang w:val="ru-RU" w:eastAsia="ru-RU" w:bidi="ar-SA"/>
              </w:rPr>
              <w:t xml:space="preserve"> подлежат установлению</w:t>
            </w:r>
          </w:p>
        </w:tc>
        <w:tc>
          <w:tcPr>
            <w:tcW w:w="928"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8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bl>
    <w:p w:rsidR="006613CA" w:rsidRPr="003A441A" w:rsidRDefault="006613CA" w:rsidP="00390D8B">
      <w:pPr>
        <w:pStyle w:val="4"/>
        <w:rPr>
          <w:sz w:val="26"/>
          <w:szCs w:val="26"/>
          <w:lang w:val="ru-RU"/>
        </w:rPr>
      </w:pPr>
      <w:bookmarkStart w:id="314" w:name="_Toc520810688"/>
      <w:bookmarkStart w:id="315" w:name="_Toc521425529"/>
      <w:r w:rsidRPr="003A441A">
        <w:rPr>
          <w:sz w:val="26"/>
          <w:szCs w:val="26"/>
          <w:lang w:val="ru-RU"/>
        </w:rPr>
        <w:t>Статья 3</w:t>
      </w:r>
      <w:r w:rsidR="00983898" w:rsidRPr="003A441A">
        <w:rPr>
          <w:sz w:val="26"/>
          <w:szCs w:val="26"/>
          <w:lang w:val="ru-RU"/>
        </w:rPr>
        <w:t>6</w:t>
      </w:r>
      <w:r w:rsidRPr="003A441A">
        <w:rPr>
          <w:sz w:val="26"/>
          <w:szCs w:val="26"/>
          <w:lang w:val="ru-RU"/>
        </w:rPr>
        <w:t>. Зеленый фонд (Р-4)</w:t>
      </w:r>
      <w:bookmarkEnd w:id="312"/>
      <w:bookmarkEnd w:id="314"/>
      <w:bookmarkEnd w:id="315"/>
    </w:p>
    <w:p w:rsidR="006613CA" w:rsidRPr="003A441A" w:rsidRDefault="006613CA" w:rsidP="006613CA">
      <w:pPr>
        <w:spacing w:before="120" w:after="120"/>
        <w:jc w:val="center"/>
        <w:rPr>
          <w:b/>
          <w:i/>
          <w:szCs w:val="26"/>
          <w:lang w:val="ru-RU"/>
        </w:rPr>
      </w:pPr>
      <w:r w:rsidRPr="003A441A">
        <w:rPr>
          <w:b/>
          <w:i/>
          <w:szCs w:val="26"/>
          <w:lang w:val="ru-RU"/>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6613CA" w:rsidRPr="003A441A"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ind w:firstLine="142"/>
              <w:rPr>
                <w:szCs w:val="26"/>
                <w:lang w:val="ru-RU" w:eastAsia="ru-RU" w:bidi="ar-SA"/>
              </w:rPr>
            </w:pPr>
            <w:r w:rsidRPr="003A441A">
              <w:rPr>
                <w:szCs w:val="26"/>
                <w:lang w:val="ru-RU" w:eastAsia="ru-RU" w:bidi="ar-SA"/>
              </w:rPr>
              <w:lastRenderedPageBreak/>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jc w:val="center"/>
              <w:rPr>
                <w:szCs w:val="26"/>
                <w:lang w:val="ru-RU"/>
              </w:rPr>
            </w:pPr>
            <w:r w:rsidRPr="003A441A">
              <w:rPr>
                <w:szCs w:val="26"/>
                <w:lang w:val="ru-RU"/>
              </w:rPr>
              <w:t>Описание вида разрешенного использования</w:t>
            </w:r>
          </w:p>
          <w:p w:rsidR="006613CA" w:rsidRPr="003A441A" w:rsidRDefault="006613CA" w:rsidP="006613CA">
            <w:pPr>
              <w:keepLines/>
              <w:jc w:val="center"/>
              <w:rPr>
                <w:szCs w:val="26"/>
                <w:lang w:val="ru-RU"/>
              </w:rPr>
            </w:pPr>
            <w:r w:rsidRPr="003A441A">
              <w:rPr>
                <w:szCs w:val="26"/>
                <w:lang w:val="ru-RU"/>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jc w:val="center"/>
              <w:rPr>
                <w:szCs w:val="26"/>
              </w:rPr>
            </w:pPr>
            <w:proofErr w:type="spellStart"/>
            <w:r w:rsidRPr="003A441A">
              <w:rPr>
                <w:szCs w:val="26"/>
              </w:rPr>
              <w:t>Примечания</w:t>
            </w:r>
            <w:proofErr w:type="spellEnd"/>
          </w:p>
        </w:tc>
      </w:tr>
      <w:tr w:rsidR="006613CA"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autoSpaceDE w:val="0"/>
              <w:autoSpaceDN w:val="0"/>
              <w:adjustRightInd w:val="0"/>
              <w:ind w:firstLine="0"/>
              <w:jc w:val="center"/>
              <w:rPr>
                <w:szCs w:val="26"/>
                <w:lang w:val="ru-RU" w:eastAsia="ru-RU" w:bidi="ar-SA"/>
              </w:rPr>
            </w:pPr>
            <w:r w:rsidRPr="003A441A">
              <w:rPr>
                <w:szCs w:val="26"/>
                <w:lang w:val="ru-RU" w:eastAsia="ru-RU" w:bidi="ar-SA"/>
              </w:rPr>
              <w:t>Резервные леса (10.4)</w:t>
            </w:r>
          </w:p>
        </w:tc>
        <w:tc>
          <w:tcPr>
            <w:tcW w:w="1822"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autoSpaceDE w:val="0"/>
              <w:autoSpaceDN w:val="0"/>
              <w:adjustRightInd w:val="0"/>
              <w:ind w:firstLine="319"/>
              <w:rPr>
                <w:szCs w:val="26"/>
                <w:lang w:val="ru-RU" w:eastAsia="ru-RU" w:bidi="ar-SA"/>
              </w:rPr>
            </w:pPr>
            <w:r w:rsidRPr="003A441A">
              <w:rPr>
                <w:szCs w:val="26"/>
                <w:lang w:val="ru-RU" w:eastAsia="ru-RU" w:bidi="ar-SA"/>
              </w:rPr>
              <w:t>Деятельность, связанная с охраной лесов</w:t>
            </w:r>
          </w:p>
        </w:tc>
        <w:tc>
          <w:tcPr>
            <w:tcW w:w="1608" w:type="pct"/>
            <w:vMerge w:val="restart"/>
            <w:tcBorders>
              <w:top w:val="single" w:sz="4" w:space="0" w:color="auto"/>
              <w:left w:val="single" w:sz="4" w:space="0" w:color="auto"/>
              <w:right w:val="single" w:sz="4" w:space="0" w:color="auto"/>
            </w:tcBorders>
            <w:vAlign w:val="center"/>
            <w:hideMark/>
          </w:tcPr>
          <w:p w:rsidR="006613CA" w:rsidRPr="003A441A" w:rsidRDefault="006613CA" w:rsidP="006613CA">
            <w:pPr>
              <w:ind w:firstLine="317"/>
              <w:rPr>
                <w:szCs w:val="26"/>
                <w:lang w:val="ru-RU"/>
              </w:rPr>
            </w:pPr>
            <w:r w:rsidRPr="003A441A">
              <w:rPr>
                <w:szCs w:val="26"/>
                <w:lang w:val="ru-RU"/>
              </w:rPr>
              <w:t xml:space="preserve">Запрещается </w:t>
            </w:r>
            <w:r w:rsidRPr="003A441A">
              <w:rPr>
                <w:rFonts w:eastAsia="Calibri"/>
                <w:szCs w:val="26"/>
                <w:lang w:val="ru-RU"/>
              </w:rPr>
              <w:t>использование токсичных химических препаратов для охраны и защиты лесов, в том числе в научных целях; осуществление видов деятельности в сфере охотничьего хозяйства; ведение сельского хозяйства; разработка месторождений полезных ископаемых; размещение объектов капитального строительства, за исключением гидротехнических сооружений.</w:t>
            </w:r>
          </w:p>
          <w:p w:rsidR="006613CA" w:rsidRPr="003A441A" w:rsidRDefault="006613CA" w:rsidP="006613CA">
            <w:pPr>
              <w:keepLines/>
              <w:ind w:firstLine="317"/>
              <w:rPr>
                <w:szCs w:val="26"/>
                <w:lang w:val="ru-RU"/>
              </w:rPr>
            </w:pPr>
            <w:r w:rsidRPr="003A441A">
              <w:rPr>
                <w:szCs w:val="26"/>
                <w:lang w:val="ru-RU"/>
              </w:rPr>
              <w:t>Иные ограничения использования определяются лесохозяйственным регламентом</w:t>
            </w:r>
          </w:p>
        </w:tc>
      </w:tr>
      <w:tr w:rsidR="006613CA"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Охрана природных территорий (9.1)</w:t>
            </w:r>
          </w:p>
        </w:tc>
        <w:tc>
          <w:tcPr>
            <w:tcW w:w="182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08" w:type="pct"/>
            <w:vMerge/>
            <w:tcBorders>
              <w:left w:val="single" w:sz="4" w:space="0" w:color="auto"/>
              <w:bottom w:val="single" w:sz="4" w:space="0" w:color="auto"/>
              <w:right w:val="single" w:sz="4" w:space="0" w:color="auto"/>
            </w:tcBorders>
            <w:vAlign w:val="center"/>
          </w:tcPr>
          <w:p w:rsidR="006613CA" w:rsidRPr="003A441A" w:rsidRDefault="006613CA" w:rsidP="006613CA">
            <w:pPr>
              <w:ind w:firstLine="317"/>
              <w:rPr>
                <w:szCs w:val="26"/>
                <w:lang w:val="ru-RU"/>
              </w:rPr>
            </w:pPr>
          </w:p>
        </w:tc>
      </w:tr>
    </w:tbl>
    <w:p w:rsidR="006613CA" w:rsidRPr="003A441A" w:rsidRDefault="006613CA" w:rsidP="006613CA">
      <w:pPr>
        <w:spacing w:before="120" w:after="120"/>
        <w:jc w:val="center"/>
        <w:rPr>
          <w:b/>
          <w:i/>
          <w:szCs w:val="26"/>
          <w:lang w:val="ru-RU"/>
        </w:rPr>
      </w:pPr>
      <w:r w:rsidRPr="003A441A">
        <w:rPr>
          <w:b/>
          <w:i/>
          <w:szCs w:val="26"/>
          <w:lang w:val="ru-RU"/>
        </w:rPr>
        <w:t>Условно разрешённые виды использования: НЕТ</w:t>
      </w:r>
    </w:p>
    <w:p w:rsidR="006613CA" w:rsidRPr="003A441A" w:rsidRDefault="006613CA" w:rsidP="006613CA">
      <w:pPr>
        <w:spacing w:before="120" w:after="120"/>
        <w:jc w:val="center"/>
        <w:rPr>
          <w:b/>
          <w:i/>
          <w:szCs w:val="26"/>
          <w:lang w:val="ru-RU"/>
        </w:rPr>
      </w:pPr>
      <w:r w:rsidRPr="003A441A">
        <w:rPr>
          <w:b/>
          <w:i/>
          <w:szCs w:val="26"/>
          <w:lang w:val="ru-RU"/>
        </w:rPr>
        <w:t>Вспомогательные виды разрешённого использования: НЕТ</w:t>
      </w:r>
    </w:p>
    <w:p w:rsidR="00D45E47" w:rsidRPr="003A441A" w:rsidRDefault="00D45E47" w:rsidP="006613CA">
      <w:pPr>
        <w:spacing w:before="120" w:after="120"/>
        <w:jc w:val="center"/>
        <w:rPr>
          <w:b/>
          <w:i/>
          <w:szCs w:val="26"/>
          <w:lang w:val="ru-RU"/>
        </w:rPr>
      </w:pPr>
      <w:r w:rsidRPr="003A441A">
        <w:rPr>
          <w:b/>
          <w:i/>
          <w:szCs w:val="26"/>
          <w:lang w:val="ru-RU"/>
        </w:rPr>
        <w:br w:type="page"/>
      </w:r>
    </w:p>
    <w:p w:rsidR="006613CA" w:rsidRPr="003A441A" w:rsidRDefault="006613CA" w:rsidP="006613CA">
      <w:pPr>
        <w:spacing w:before="120" w:after="120"/>
        <w:jc w:val="center"/>
        <w:rPr>
          <w:b/>
          <w:i/>
          <w:szCs w:val="26"/>
          <w:lang w:val="ru-RU"/>
        </w:rPr>
      </w:pPr>
      <w:r w:rsidRPr="003A441A">
        <w:rPr>
          <w:b/>
          <w:i/>
          <w:szCs w:val="26"/>
          <w:lang w:val="ru-RU"/>
        </w:rPr>
        <w:lastRenderedPageBreak/>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074"/>
        <w:gridCol w:w="3562"/>
        <w:gridCol w:w="2722"/>
        <w:gridCol w:w="3139"/>
      </w:tblGrid>
      <w:tr w:rsidR="006613CA" w:rsidRPr="00923094" w:rsidTr="00C66CBA">
        <w:tc>
          <w:tcPr>
            <w:tcW w:w="660" w:type="pct"/>
            <w:shd w:val="clear" w:color="auto" w:fill="auto"/>
            <w:vAlign w:val="center"/>
          </w:tcPr>
          <w:p w:rsidR="006613CA" w:rsidRPr="003A441A" w:rsidRDefault="006613CA" w:rsidP="006613CA">
            <w:pPr>
              <w:ind w:firstLine="284"/>
              <w:jc w:val="center"/>
              <w:rPr>
                <w:szCs w:val="26"/>
                <w:lang w:val="ru-RU"/>
              </w:rPr>
            </w:pPr>
            <w:r w:rsidRPr="003A441A">
              <w:rPr>
                <w:szCs w:val="26"/>
                <w:lang w:val="ru-RU"/>
              </w:rPr>
              <w:t>Наименование вида разрешенного использования земельного участка (код классификатора)</w:t>
            </w:r>
          </w:p>
        </w:tc>
        <w:tc>
          <w:tcPr>
            <w:tcW w:w="1068" w:type="pct"/>
            <w:shd w:val="clear" w:color="auto" w:fill="auto"/>
            <w:vAlign w:val="center"/>
          </w:tcPr>
          <w:p w:rsidR="006613CA" w:rsidRPr="003A441A" w:rsidRDefault="006613CA" w:rsidP="006613CA">
            <w:pPr>
              <w:ind w:firstLine="174"/>
              <w:jc w:val="center"/>
              <w:rPr>
                <w:szCs w:val="26"/>
                <w:lang w:val="ru-RU"/>
              </w:rPr>
            </w:pPr>
            <w:r w:rsidRPr="003A441A">
              <w:rPr>
                <w:szCs w:val="26"/>
                <w:lang w:val="ru-RU"/>
              </w:rPr>
              <w:t>Предельные (минимальные и (или) максимальные) размеры земельных участков, в том числе их площадь</w:t>
            </w:r>
          </w:p>
        </w:tc>
        <w:tc>
          <w:tcPr>
            <w:tcW w:w="1233" w:type="pct"/>
            <w:shd w:val="clear" w:color="auto" w:fill="auto"/>
            <w:vAlign w:val="center"/>
          </w:tcPr>
          <w:p w:rsidR="006613CA" w:rsidRPr="003A441A" w:rsidRDefault="006613CA" w:rsidP="006613CA">
            <w:pPr>
              <w:ind w:firstLine="134"/>
              <w:rPr>
                <w:szCs w:val="26"/>
                <w:lang w:val="ru-RU"/>
              </w:rPr>
            </w:pPr>
            <w:r w:rsidRPr="003A441A">
              <w:rPr>
                <w:szCs w:val="26"/>
                <w:lang w:val="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shd w:val="clear" w:color="auto" w:fill="auto"/>
            <w:vAlign w:val="center"/>
          </w:tcPr>
          <w:p w:rsidR="006613CA" w:rsidRPr="003A441A" w:rsidRDefault="006613CA" w:rsidP="006613CA">
            <w:pPr>
              <w:ind w:firstLine="174"/>
              <w:jc w:val="center"/>
              <w:rPr>
                <w:szCs w:val="26"/>
                <w:lang w:val="ru-RU"/>
              </w:rPr>
            </w:pPr>
            <w:r w:rsidRPr="003A441A">
              <w:rPr>
                <w:szCs w:val="26"/>
                <w:lang w:val="ru-RU"/>
              </w:rPr>
              <w:t>Предельное количество этажей или предельная высота зданий, строений, сооружений</w:t>
            </w:r>
          </w:p>
        </w:tc>
        <w:tc>
          <w:tcPr>
            <w:tcW w:w="1090" w:type="pct"/>
            <w:shd w:val="clear" w:color="auto" w:fill="auto"/>
            <w:vAlign w:val="center"/>
          </w:tcPr>
          <w:p w:rsidR="006613CA" w:rsidRPr="003A441A" w:rsidRDefault="006613CA" w:rsidP="006613CA">
            <w:pPr>
              <w:ind w:firstLine="203"/>
              <w:rPr>
                <w:szCs w:val="26"/>
                <w:lang w:val="ru-RU"/>
              </w:rPr>
            </w:pPr>
            <w:r w:rsidRPr="003A441A">
              <w:rPr>
                <w:szCs w:val="26"/>
                <w:lang w:val="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6613CA" w:rsidRPr="003A441A" w:rsidTr="00C66CBA">
        <w:tc>
          <w:tcPr>
            <w:tcW w:w="5000" w:type="pct"/>
            <w:gridSpan w:val="5"/>
            <w:shd w:val="clear" w:color="auto" w:fill="auto"/>
            <w:vAlign w:val="center"/>
          </w:tcPr>
          <w:p w:rsidR="006613CA" w:rsidRPr="003A441A" w:rsidRDefault="006613CA" w:rsidP="006613CA">
            <w:pPr>
              <w:spacing w:before="60" w:after="60"/>
              <w:jc w:val="center"/>
              <w:rPr>
                <w:b/>
                <w:szCs w:val="26"/>
              </w:rPr>
            </w:pPr>
            <w:proofErr w:type="spellStart"/>
            <w:r w:rsidRPr="003A441A">
              <w:rPr>
                <w:b/>
                <w:szCs w:val="26"/>
              </w:rPr>
              <w:t>Основные</w:t>
            </w:r>
            <w:proofErr w:type="spellEnd"/>
            <w:r w:rsidRPr="003A441A">
              <w:rPr>
                <w:b/>
                <w:szCs w:val="26"/>
              </w:rPr>
              <w:t xml:space="preserve"> </w:t>
            </w:r>
            <w:proofErr w:type="spellStart"/>
            <w:r w:rsidRPr="003A441A">
              <w:rPr>
                <w:b/>
                <w:szCs w:val="26"/>
              </w:rPr>
              <w:t>виды</w:t>
            </w:r>
            <w:proofErr w:type="spellEnd"/>
            <w:r w:rsidRPr="003A441A">
              <w:rPr>
                <w:b/>
                <w:szCs w:val="26"/>
              </w:rPr>
              <w:t xml:space="preserve"> </w:t>
            </w:r>
            <w:proofErr w:type="spellStart"/>
            <w:r w:rsidRPr="003A441A">
              <w:rPr>
                <w:b/>
                <w:szCs w:val="26"/>
              </w:rPr>
              <w:t>разрешенного</w:t>
            </w:r>
            <w:proofErr w:type="spellEnd"/>
            <w:r w:rsidRPr="003A441A">
              <w:rPr>
                <w:b/>
                <w:szCs w:val="26"/>
              </w:rPr>
              <w:t xml:space="preserve"> </w:t>
            </w:r>
            <w:proofErr w:type="spellStart"/>
            <w:r w:rsidRPr="003A441A">
              <w:rPr>
                <w:b/>
                <w:szCs w:val="26"/>
              </w:rPr>
              <w:t>использования</w:t>
            </w:r>
            <w:proofErr w:type="spellEnd"/>
          </w:p>
        </w:tc>
      </w:tr>
      <w:tr w:rsidR="006613CA" w:rsidRPr="00923094" w:rsidTr="00C66CBA">
        <w:tc>
          <w:tcPr>
            <w:tcW w:w="660" w:type="pct"/>
            <w:shd w:val="clear" w:color="auto" w:fill="auto"/>
            <w:vAlign w:val="center"/>
          </w:tcPr>
          <w:p w:rsidR="006613CA" w:rsidRPr="003A441A" w:rsidRDefault="006613CA" w:rsidP="006613CA">
            <w:pPr>
              <w:ind w:firstLine="142"/>
              <w:jc w:val="center"/>
              <w:rPr>
                <w:szCs w:val="26"/>
              </w:rPr>
            </w:pPr>
            <w:r w:rsidRPr="003A441A">
              <w:rPr>
                <w:szCs w:val="26"/>
                <w:lang w:val="ru-RU" w:eastAsia="ru-RU" w:bidi="ar-SA"/>
              </w:rPr>
              <w:t>Резервные леса (10.4)</w:t>
            </w:r>
          </w:p>
        </w:tc>
        <w:tc>
          <w:tcPr>
            <w:tcW w:w="4340" w:type="pct"/>
            <w:gridSpan w:val="4"/>
            <w:shd w:val="clear" w:color="auto" w:fill="auto"/>
            <w:vAlign w:val="center"/>
          </w:tcPr>
          <w:p w:rsidR="006613CA" w:rsidRPr="003A441A" w:rsidRDefault="006613CA" w:rsidP="006613CA">
            <w:pPr>
              <w:jc w:val="center"/>
              <w:rPr>
                <w:szCs w:val="26"/>
                <w:lang w:val="ru-RU"/>
              </w:rPr>
            </w:pPr>
            <w:r w:rsidRPr="003A441A">
              <w:rPr>
                <w:szCs w:val="26"/>
                <w:lang w:val="ru-RU"/>
              </w:rPr>
              <w:t>Не подлежат установлению.</w:t>
            </w:r>
          </w:p>
          <w:p w:rsidR="006613CA" w:rsidRPr="003A441A" w:rsidRDefault="006613CA" w:rsidP="006613CA">
            <w:pPr>
              <w:rPr>
                <w:szCs w:val="26"/>
                <w:lang w:val="ru-RU"/>
              </w:rPr>
            </w:pPr>
            <w:r w:rsidRPr="003A441A">
              <w:rPr>
                <w:szCs w:val="26"/>
                <w:lang w:val="ru-RU"/>
              </w:rPr>
              <w:t>Использование земель, на которых расположены городские леса, осуществлять в соответствии с лесохозяйственным регламентом</w:t>
            </w:r>
          </w:p>
        </w:tc>
      </w:tr>
      <w:tr w:rsidR="006613CA" w:rsidRPr="00923094" w:rsidTr="00C66CBA">
        <w:tc>
          <w:tcPr>
            <w:tcW w:w="660" w:type="pct"/>
            <w:shd w:val="clear" w:color="auto" w:fill="auto"/>
            <w:vAlign w:val="center"/>
          </w:tcPr>
          <w:p w:rsidR="006613CA" w:rsidRPr="003A441A" w:rsidRDefault="006613CA" w:rsidP="006613CA">
            <w:pPr>
              <w:ind w:firstLine="142"/>
              <w:jc w:val="center"/>
              <w:rPr>
                <w:szCs w:val="26"/>
                <w:lang w:val="ru-RU" w:eastAsia="ru-RU" w:bidi="ar-SA"/>
              </w:rPr>
            </w:pPr>
            <w:r w:rsidRPr="003A441A">
              <w:rPr>
                <w:szCs w:val="26"/>
                <w:lang w:val="ru-RU" w:eastAsia="ru-RU" w:bidi="ar-SA"/>
              </w:rPr>
              <w:t>Охрана природных территорий (9.1)</w:t>
            </w:r>
          </w:p>
        </w:tc>
        <w:tc>
          <w:tcPr>
            <w:tcW w:w="4340" w:type="pct"/>
            <w:gridSpan w:val="4"/>
            <w:shd w:val="clear" w:color="auto" w:fill="auto"/>
            <w:vAlign w:val="center"/>
          </w:tcPr>
          <w:p w:rsidR="006613CA" w:rsidRPr="003A441A" w:rsidRDefault="006613CA" w:rsidP="006613CA">
            <w:pPr>
              <w:jc w:val="center"/>
              <w:rPr>
                <w:szCs w:val="26"/>
                <w:lang w:val="ru-RU"/>
              </w:rPr>
            </w:pPr>
            <w:r w:rsidRPr="003A441A">
              <w:rPr>
                <w:szCs w:val="26"/>
                <w:lang w:val="ru-RU"/>
              </w:rPr>
              <w:t>Не подлежат установлению.</w:t>
            </w:r>
          </w:p>
          <w:p w:rsidR="006613CA" w:rsidRPr="003A441A" w:rsidRDefault="006613CA" w:rsidP="006613CA">
            <w:pPr>
              <w:jc w:val="center"/>
              <w:rPr>
                <w:szCs w:val="26"/>
                <w:lang w:val="ru-RU"/>
              </w:rPr>
            </w:pPr>
            <w:r w:rsidRPr="003A441A">
              <w:rPr>
                <w:szCs w:val="26"/>
                <w:lang w:val="ru-RU"/>
              </w:rPr>
              <w:t>Использование земель, на которых расположены городские леса, осуществлять в соответствии с лесохозяйственным регламентом</w:t>
            </w:r>
          </w:p>
        </w:tc>
      </w:tr>
      <w:tr w:rsidR="006613CA" w:rsidRPr="00923094" w:rsidTr="00C66CBA">
        <w:tc>
          <w:tcPr>
            <w:tcW w:w="5000" w:type="pct"/>
            <w:gridSpan w:val="5"/>
            <w:shd w:val="clear" w:color="auto" w:fill="auto"/>
            <w:vAlign w:val="center"/>
          </w:tcPr>
          <w:p w:rsidR="006613CA" w:rsidRPr="003A441A" w:rsidRDefault="006613CA" w:rsidP="006613CA">
            <w:pPr>
              <w:jc w:val="center"/>
              <w:rPr>
                <w:szCs w:val="26"/>
                <w:lang w:val="ru-RU"/>
              </w:rPr>
            </w:pPr>
            <w:r w:rsidRPr="003A441A">
              <w:rPr>
                <w:b/>
                <w:szCs w:val="26"/>
                <w:lang w:val="ru-RU"/>
              </w:rPr>
              <w:t>Условно разрешенные виды использования: НЕТ</w:t>
            </w:r>
          </w:p>
        </w:tc>
      </w:tr>
      <w:tr w:rsidR="006613CA" w:rsidRPr="00923094" w:rsidTr="00C66CBA">
        <w:tc>
          <w:tcPr>
            <w:tcW w:w="5000" w:type="pct"/>
            <w:gridSpan w:val="5"/>
            <w:shd w:val="clear" w:color="auto" w:fill="auto"/>
            <w:vAlign w:val="center"/>
          </w:tcPr>
          <w:p w:rsidR="006613CA" w:rsidRPr="003A441A" w:rsidRDefault="006613CA" w:rsidP="006613CA">
            <w:pPr>
              <w:spacing w:before="60" w:after="60"/>
              <w:jc w:val="center"/>
              <w:rPr>
                <w:b/>
                <w:szCs w:val="26"/>
                <w:lang w:val="ru-RU"/>
              </w:rPr>
            </w:pPr>
            <w:r w:rsidRPr="003A441A">
              <w:rPr>
                <w:b/>
                <w:szCs w:val="26"/>
                <w:lang w:val="ru-RU"/>
              </w:rPr>
              <w:t>Вспомогательные виды разрешенного использования: НЕТ</w:t>
            </w:r>
          </w:p>
        </w:tc>
      </w:tr>
    </w:tbl>
    <w:p w:rsidR="003A441A" w:rsidRPr="003A441A" w:rsidRDefault="003A441A" w:rsidP="003A441A">
      <w:pPr>
        <w:rPr>
          <w:lang w:val="ru-RU" w:eastAsia="ru-RU" w:bidi="ar-SA"/>
        </w:rPr>
      </w:pPr>
      <w:bookmarkStart w:id="316" w:name="_Toc520810689"/>
      <w:bookmarkStart w:id="317" w:name="_Toc521425530"/>
    </w:p>
    <w:p w:rsidR="006613CA" w:rsidRPr="003A441A" w:rsidRDefault="006613CA" w:rsidP="00390D8B">
      <w:pPr>
        <w:pStyle w:val="4"/>
        <w:rPr>
          <w:sz w:val="26"/>
          <w:szCs w:val="26"/>
          <w:lang w:val="ru-RU" w:eastAsia="ru-RU" w:bidi="ar-SA"/>
        </w:rPr>
      </w:pPr>
      <w:r w:rsidRPr="003A441A">
        <w:rPr>
          <w:sz w:val="26"/>
          <w:szCs w:val="26"/>
          <w:lang w:val="ru-RU" w:eastAsia="ru-RU" w:bidi="ar-SA"/>
        </w:rPr>
        <w:t>§ 8. Зоны специального назначения (</w:t>
      </w:r>
      <w:proofErr w:type="spellStart"/>
      <w:r w:rsidRPr="003A441A">
        <w:rPr>
          <w:sz w:val="26"/>
          <w:szCs w:val="26"/>
          <w:lang w:val="ru-RU" w:eastAsia="ru-RU" w:bidi="ar-SA"/>
        </w:rPr>
        <w:t>Сп</w:t>
      </w:r>
      <w:proofErr w:type="spellEnd"/>
      <w:r w:rsidRPr="003A441A">
        <w:rPr>
          <w:sz w:val="26"/>
          <w:szCs w:val="26"/>
          <w:lang w:val="ru-RU" w:eastAsia="ru-RU" w:bidi="ar-SA"/>
        </w:rPr>
        <w:t>)</w:t>
      </w:r>
      <w:bookmarkEnd w:id="316"/>
      <w:bookmarkEnd w:id="317"/>
    </w:p>
    <w:p w:rsidR="006613CA" w:rsidRPr="003A441A" w:rsidRDefault="006613CA" w:rsidP="00390D8B">
      <w:pPr>
        <w:pStyle w:val="4"/>
        <w:rPr>
          <w:sz w:val="26"/>
          <w:szCs w:val="26"/>
          <w:lang w:val="ru-RU" w:eastAsia="ru-RU" w:bidi="ar-SA"/>
        </w:rPr>
      </w:pPr>
      <w:bookmarkStart w:id="318" w:name="_Toc520810690"/>
      <w:bookmarkStart w:id="319" w:name="_Toc521425531"/>
      <w:r w:rsidRPr="003A441A">
        <w:rPr>
          <w:sz w:val="26"/>
          <w:szCs w:val="26"/>
          <w:lang w:val="ru-RU" w:eastAsia="ru-RU" w:bidi="ar-SA"/>
        </w:rPr>
        <w:t>Статья 3</w:t>
      </w:r>
      <w:r w:rsidR="00983898" w:rsidRPr="003A441A">
        <w:rPr>
          <w:sz w:val="26"/>
          <w:szCs w:val="26"/>
          <w:lang w:val="ru-RU" w:eastAsia="ru-RU" w:bidi="ar-SA"/>
        </w:rPr>
        <w:t>7</w:t>
      </w:r>
      <w:r w:rsidRPr="003A441A">
        <w:rPr>
          <w:sz w:val="26"/>
          <w:szCs w:val="26"/>
          <w:lang w:val="ru-RU" w:eastAsia="ru-RU" w:bidi="ar-SA"/>
        </w:rPr>
        <w:t>. Зона кладбищ и крематориев (Сп-1)</w:t>
      </w:r>
      <w:bookmarkEnd w:id="318"/>
      <w:bookmarkEnd w:id="319"/>
    </w:p>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6613CA" w:rsidRPr="003A441A"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ind w:firstLine="142"/>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rPr>
                <w:szCs w:val="26"/>
                <w:lang w:val="ru-RU" w:eastAsia="ru-RU" w:bidi="ar-SA"/>
              </w:rPr>
            </w:pPr>
            <w:r w:rsidRPr="003A441A">
              <w:rPr>
                <w:szCs w:val="26"/>
                <w:lang w:val="ru-RU" w:eastAsia="ru-RU" w:bidi="ar-SA"/>
              </w:rPr>
              <w:lastRenderedPageBreak/>
              <w:t>Ритуальная деятельность (12.1)</w:t>
            </w:r>
          </w:p>
        </w:tc>
        <w:tc>
          <w:tcPr>
            <w:tcW w:w="1822"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кладбищ, крематориев и мест захоронения; размещение соответствующих культовых сооружений.</w:t>
            </w:r>
          </w:p>
        </w:tc>
        <w:tc>
          <w:tcPr>
            <w:tcW w:w="1608"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tc>
      </w:tr>
    </w:tbl>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6613CA" w:rsidRPr="003A441A"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ind w:firstLine="142"/>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rPr>
                <w:szCs w:val="26"/>
                <w:lang w:val="ru-RU" w:eastAsia="ru-RU" w:bidi="ar-SA"/>
              </w:rPr>
            </w:pPr>
            <w:r w:rsidRPr="003A441A">
              <w:rPr>
                <w:szCs w:val="26"/>
                <w:lang w:val="ru-RU" w:eastAsia="ru-RU" w:bidi="ar-SA"/>
              </w:rPr>
              <w:t>Магазины (4.4)</w:t>
            </w:r>
          </w:p>
        </w:tc>
        <w:tc>
          <w:tcPr>
            <w:tcW w:w="1822"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08"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widowControl w:val="0"/>
              <w:suppressAutoHyphens w:val="0"/>
              <w:autoSpaceDE w:val="0"/>
              <w:autoSpaceDN w:val="0"/>
              <w:adjustRightInd w:val="0"/>
              <w:ind w:firstLine="0"/>
              <w:rPr>
                <w:szCs w:val="26"/>
                <w:lang w:val="ru-RU" w:eastAsia="ru-RU" w:bidi="ar-SA"/>
              </w:rPr>
            </w:pPr>
          </w:p>
        </w:tc>
      </w:tr>
    </w:tbl>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6613CA" w:rsidRPr="003A441A"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ind w:firstLine="142"/>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Обслуживание автотранспорта (4.9)</w:t>
            </w:r>
          </w:p>
        </w:tc>
        <w:tc>
          <w:tcPr>
            <w:tcW w:w="1822"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autoSpaceDE w:val="0"/>
              <w:autoSpaceDN w:val="0"/>
              <w:adjustRightInd w:val="0"/>
              <w:ind w:firstLine="0"/>
              <w:rPr>
                <w:szCs w:val="26"/>
                <w:lang w:val="ru-RU" w:eastAsia="ru-RU" w:bidi="ar-SA"/>
              </w:rPr>
            </w:pPr>
            <w:r w:rsidRPr="003A441A">
              <w:rPr>
                <w:szCs w:val="26"/>
                <w:lang w:val="ru-RU" w:eastAsia="ru-RU" w:bidi="ar-SA"/>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8" w:history="1">
              <w:r w:rsidRPr="00CE3602">
                <w:rPr>
                  <w:szCs w:val="26"/>
                  <w:lang w:val="ru-RU" w:eastAsia="ru-RU" w:bidi="ar-SA"/>
                </w:rPr>
                <w:t>коде 2.7.1</w:t>
              </w:r>
            </w:hyperlink>
          </w:p>
        </w:tc>
        <w:tc>
          <w:tcPr>
            <w:tcW w:w="1608"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widowControl w:val="0"/>
              <w:suppressAutoHyphens w:val="0"/>
              <w:autoSpaceDE w:val="0"/>
              <w:autoSpaceDN w:val="0"/>
              <w:adjustRightInd w:val="0"/>
              <w:ind w:firstLine="0"/>
              <w:rPr>
                <w:szCs w:val="26"/>
                <w:lang w:val="ru-RU" w:eastAsia="ru-RU" w:bidi="ar-SA"/>
              </w:rPr>
            </w:pPr>
          </w:p>
        </w:tc>
      </w:tr>
      <w:tr w:rsidR="006613CA" w:rsidRPr="00923094" w:rsidTr="00C66CBA">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jc w:val="center"/>
              <w:rPr>
                <w:szCs w:val="26"/>
                <w:lang w:val="ru-RU" w:eastAsia="ru-RU" w:bidi="ar-SA"/>
              </w:rPr>
            </w:pPr>
            <w:r w:rsidRPr="003A441A">
              <w:rPr>
                <w:szCs w:val="26"/>
                <w:lang w:val="ru-RU" w:eastAsia="ru-RU" w:bidi="ar-SA"/>
              </w:rPr>
              <w:t xml:space="preserve">Коммунальное обслуживание </w:t>
            </w:r>
            <w:r w:rsidRPr="003A441A">
              <w:rPr>
                <w:szCs w:val="26"/>
                <w:lang w:val="ru-RU" w:eastAsia="ru-RU" w:bidi="ar-SA"/>
              </w:rPr>
              <w:lastRenderedPageBreak/>
              <w:t>(3.1)</w:t>
            </w:r>
          </w:p>
        </w:tc>
        <w:tc>
          <w:tcPr>
            <w:tcW w:w="1822"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284"/>
              <w:rPr>
                <w:szCs w:val="26"/>
                <w:lang w:val="ru-RU" w:eastAsia="ru-RU" w:bidi="ar-SA"/>
              </w:rPr>
            </w:pPr>
            <w:r w:rsidRPr="003A441A">
              <w:rPr>
                <w:szCs w:val="26"/>
                <w:lang w:val="ru-RU" w:eastAsia="ru-RU" w:bidi="ar-SA"/>
              </w:rPr>
              <w:lastRenderedPageBreak/>
              <w:t xml:space="preserve">Размещение объектов капитального </w:t>
            </w:r>
            <w:r w:rsidRPr="003A441A">
              <w:rPr>
                <w:szCs w:val="26"/>
                <w:lang w:val="ru-RU" w:eastAsia="ru-RU" w:bidi="ar-SA"/>
              </w:rPr>
              <w:lastRenderedPageBreak/>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08"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p>
        </w:tc>
      </w:tr>
    </w:tbl>
    <w:p w:rsidR="00CE3602" w:rsidRDefault="00CE3602" w:rsidP="006613CA">
      <w:pPr>
        <w:widowControl w:val="0"/>
        <w:suppressAutoHyphens w:val="0"/>
        <w:autoSpaceDE w:val="0"/>
        <w:autoSpaceDN w:val="0"/>
        <w:adjustRightInd w:val="0"/>
        <w:spacing w:before="120" w:after="120"/>
        <w:ind w:firstLine="0"/>
        <w:jc w:val="center"/>
        <w:rPr>
          <w:b/>
          <w:i/>
          <w:szCs w:val="26"/>
          <w:lang w:val="ru-RU" w:eastAsia="ru-RU" w:bidi="ar-SA"/>
        </w:rPr>
      </w:pPr>
    </w:p>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39"/>
        <w:tblW w:w="5000" w:type="pct"/>
        <w:tblLook w:val="04A0" w:firstRow="1" w:lastRow="0" w:firstColumn="1" w:lastColumn="0" w:noHBand="0" w:noVBand="1"/>
      </w:tblPr>
      <w:tblGrid>
        <w:gridCol w:w="2289"/>
        <w:gridCol w:w="3074"/>
        <w:gridCol w:w="3562"/>
        <w:gridCol w:w="2722"/>
        <w:gridCol w:w="3139"/>
      </w:tblGrid>
      <w:tr w:rsidR="006613CA" w:rsidRPr="00923094" w:rsidTr="00C66CBA">
        <w:tc>
          <w:tcPr>
            <w:tcW w:w="660"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068"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233" w:type="pct"/>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3A441A">
              <w:rPr>
                <w:szCs w:val="26"/>
                <w:lang w:val="ru-RU" w:eastAsia="ru-RU" w:bidi="ar-SA"/>
              </w:rPr>
              <w:lastRenderedPageBreak/>
              <w:t>строений, сооружений</w:t>
            </w:r>
          </w:p>
        </w:tc>
        <w:tc>
          <w:tcPr>
            <w:tcW w:w="949"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lastRenderedPageBreak/>
              <w:t>Предельное количество этажей или предельная высота зданий, строений, сооружений</w:t>
            </w:r>
          </w:p>
        </w:tc>
        <w:tc>
          <w:tcPr>
            <w:tcW w:w="1090" w:type="pct"/>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3A441A">
              <w:rPr>
                <w:szCs w:val="26"/>
                <w:lang w:val="ru-RU" w:eastAsia="ru-RU" w:bidi="ar-SA"/>
              </w:rPr>
              <w:lastRenderedPageBreak/>
              <w:t>земельного участка, %</w:t>
            </w:r>
          </w:p>
        </w:tc>
      </w:tr>
      <w:tr w:rsidR="006613CA" w:rsidRPr="003A441A" w:rsidTr="00C66CBA">
        <w:tc>
          <w:tcPr>
            <w:tcW w:w="5000" w:type="pct"/>
            <w:gridSpan w:val="5"/>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lastRenderedPageBreak/>
              <w:t>Основные виды разрешенного использования</w:t>
            </w:r>
          </w:p>
        </w:tc>
      </w:tr>
      <w:tr w:rsidR="006613CA" w:rsidRPr="003A441A" w:rsidTr="00C66CBA">
        <w:tc>
          <w:tcPr>
            <w:tcW w:w="660" w:type="pct"/>
            <w:vAlign w:val="center"/>
          </w:tcPr>
          <w:p w:rsidR="006613CA" w:rsidRPr="003A441A" w:rsidRDefault="006613CA" w:rsidP="006613CA">
            <w:pPr>
              <w:widowControl w:val="0"/>
              <w:suppressAutoHyphens w:val="0"/>
              <w:autoSpaceDE w:val="0"/>
              <w:autoSpaceDN w:val="0"/>
              <w:adjustRightInd w:val="0"/>
              <w:ind w:firstLine="142"/>
              <w:jc w:val="center"/>
              <w:rPr>
                <w:szCs w:val="26"/>
                <w:lang w:val="ru-RU" w:eastAsia="ru-RU" w:bidi="ar-SA"/>
              </w:rPr>
            </w:pPr>
            <w:r w:rsidRPr="003A441A">
              <w:rPr>
                <w:szCs w:val="26"/>
                <w:lang w:val="ru-RU" w:eastAsia="ru-RU" w:bidi="ar-SA"/>
              </w:rPr>
              <w:t>Ритуальная деятельность (12.1)</w:t>
            </w:r>
          </w:p>
        </w:tc>
        <w:tc>
          <w:tcPr>
            <w:tcW w:w="1068" w:type="pct"/>
            <w:vAlign w:val="center"/>
          </w:tcPr>
          <w:p w:rsidR="006613CA" w:rsidRPr="003A441A" w:rsidRDefault="006613CA" w:rsidP="006613CA">
            <w:pPr>
              <w:widowControl w:val="0"/>
              <w:ind w:firstLine="0"/>
              <w:jc w:val="left"/>
              <w:rPr>
                <w:szCs w:val="26"/>
                <w:lang w:val="ru-RU" w:bidi="ar-SA"/>
              </w:rPr>
            </w:pPr>
            <w:r w:rsidRPr="003A441A">
              <w:rPr>
                <w:szCs w:val="26"/>
                <w:lang w:val="ru-RU" w:bidi="ar-SA"/>
              </w:rPr>
              <w:t>Минимальный размер земельного участка, га на 1 тыс. чел. Кладбища смешанного и традиционного захоронения – 0,24 га</w:t>
            </w:r>
          </w:p>
          <w:p w:rsidR="006613CA" w:rsidRPr="003A441A" w:rsidRDefault="006613CA" w:rsidP="006613CA">
            <w:pPr>
              <w:widowControl w:val="0"/>
              <w:ind w:firstLine="0"/>
              <w:jc w:val="left"/>
              <w:rPr>
                <w:szCs w:val="26"/>
                <w:lang w:val="ru-RU" w:bidi="ar-SA"/>
              </w:rPr>
            </w:pPr>
            <w:r w:rsidRPr="003A441A">
              <w:rPr>
                <w:szCs w:val="26"/>
                <w:lang w:val="ru-RU" w:bidi="ar-SA"/>
              </w:rPr>
              <w:t>Кладбище для погребения после кремации – 0,02 га.</w:t>
            </w:r>
          </w:p>
        </w:tc>
        <w:tc>
          <w:tcPr>
            <w:tcW w:w="3272" w:type="pct"/>
            <w:gridSpan w:val="3"/>
            <w:vAlign w:val="center"/>
          </w:tcPr>
          <w:p w:rsidR="006613CA" w:rsidRPr="003A441A" w:rsidRDefault="006613CA" w:rsidP="006613CA">
            <w:pPr>
              <w:ind w:firstLine="175"/>
              <w:jc w:val="center"/>
              <w:rPr>
                <w:szCs w:val="26"/>
                <w:lang w:val="ru-RU" w:bidi="ar-SA"/>
              </w:rPr>
            </w:pPr>
            <w:r w:rsidRPr="003A441A">
              <w:rPr>
                <w:szCs w:val="26"/>
                <w:lang w:val="ru-RU" w:bidi="ar-SA"/>
              </w:rPr>
              <w:t>Не подлежат установлению.</w:t>
            </w:r>
          </w:p>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p>
        </w:tc>
      </w:tr>
      <w:tr w:rsidR="006613CA" w:rsidRPr="003A441A" w:rsidTr="00C66CBA">
        <w:tc>
          <w:tcPr>
            <w:tcW w:w="5000" w:type="pct"/>
            <w:gridSpan w:val="5"/>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b/>
                <w:szCs w:val="26"/>
                <w:lang w:val="ru-RU" w:eastAsia="ru-RU" w:bidi="ar-SA"/>
              </w:rPr>
              <w:t xml:space="preserve">Условно разрешенные виды использования: </w:t>
            </w:r>
          </w:p>
        </w:tc>
      </w:tr>
      <w:tr w:rsidR="006613CA" w:rsidRPr="003A441A" w:rsidTr="00C66CBA">
        <w:tc>
          <w:tcPr>
            <w:tcW w:w="660" w:type="pct"/>
            <w:vAlign w:val="center"/>
          </w:tcPr>
          <w:p w:rsidR="006613CA" w:rsidRPr="003A441A" w:rsidRDefault="006613CA" w:rsidP="006613CA">
            <w:pPr>
              <w:suppressAutoHyphens w:val="0"/>
              <w:ind w:firstLine="0"/>
              <w:rPr>
                <w:szCs w:val="26"/>
                <w:lang w:val="ru-RU" w:eastAsia="ru-RU" w:bidi="ar-SA"/>
              </w:rPr>
            </w:pPr>
            <w:r w:rsidRPr="003A441A">
              <w:rPr>
                <w:szCs w:val="26"/>
                <w:lang w:val="ru-RU" w:eastAsia="ru-RU" w:bidi="ar-SA"/>
              </w:rPr>
              <w:t>Магазины (4.4)</w:t>
            </w:r>
          </w:p>
        </w:tc>
        <w:tc>
          <w:tcPr>
            <w:tcW w:w="1068" w:type="pct"/>
            <w:vAlign w:val="center"/>
          </w:tcPr>
          <w:p w:rsidR="006613CA" w:rsidRPr="003A441A" w:rsidRDefault="006613CA" w:rsidP="006613CA">
            <w:pPr>
              <w:widowControl w:val="0"/>
              <w:suppressAutoHyphens w:val="0"/>
              <w:autoSpaceDE w:val="0"/>
              <w:autoSpaceDN w:val="0"/>
              <w:adjustRightInd w:val="0"/>
              <w:ind w:firstLine="0"/>
              <w:jc w:val="left"/>
              <w:rPr>
                <w:rFonts w:eastAsia="SimSun"/>
                <w:szCs w:val="26"/>
                <w:lang w:val="x-none" w:eastAsia="ar-SA" w:bidi="ar-SA"/>
              </w:rPr>
            </w:pPr>
            <w:r w:rsidRPr="003A441A">
              <w:rPr>
                <w:szCs w:val="26"/>
                <w:lang w:val="ru-RU" w:eastAsia="ru-RU" w:bidi="ar-SA"/>
              </w:rPr>
              <w:t>Минимальный размер земельного участка 0,05 га</w:t>
            </w:r>
          </w:p>
        </w:tc>
        <w:tc>
          <w:tcPr>
            <w:tcW w:w="123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x-none" w:eastAsia="ru-RU" w:bidi="ar-SA"/>
              </w:rPr>
            </w:pPr>
            <w:r w:rsidRPr="003A441A">
              <w:rPr>
                <w:rFonts w:eastAsia="SimSun"/>
                <w:szCs w:val="26"/>
                <w:lang w:val="ru-RU" w:eastAsia="ar-SA" w:bidi="ar-SA"/>
              </w:rPr>
              <w:t>Минимальный отступ от границы земельного участка (красной линии) – 3 м.</w:t>
            </w:r>
          </w:p>
        </w:tc>
        <w:tc>
          <w:tcPr>
            <w:tcW w:w="949" w:type="pct"/>
            <w:vAlign w:val="center"/>
          </w:tcPr>
          <w:p w:rsidR="006613CA" w:rsidRPr="003A441A" w:rsidRDefault="006613CA" w:rsidP="006613CA">
            <w:pPr>
              <w:widowControl w:val="0"/>
              <w:suppressAutoHyphens w:val="0"/>
              <w:autoSpaceDE w:val="0"/>
              <w:autoSpaceDN w:val="0"/>
              <w:adjustRightInd w:val="0"/>
              <w:ind w:firstLine="210"/>
              <w:jc w:val="center"/>
              <w:rPr>
                <w:szCs w:val="26"/>
                <w:shd w:val="clear" w:color="auto" w:fill="FFFFFF"/>
                <w:lang w:val="ru-RU" w:eastAsia="ru-RU" w:bidi="ar-SA"/>
              </w:rPr>
            </w:pPr>
            <w:r w:rsidRPr="003A441A">
              <w:rPr>
                <w:szCs w:val="26"/>
                <w:lang w:val="ru-RU" w:eastAsia="ru-RU" w:bidi="ar-SA"/>
              </w:rPr>
              <w:t>2 надземных этажа</w:t>
            </w:r>
            <w:r w:rsidRPr="003A441A">
              <w:rPr>
                <w:szCs w:val="26"/>
                <w:shd w:val="clear" w:color="auto" w:fill="FFFFFF"/>
                <w:lang w:val="ru-RU" w:eastAsia="ru-RU" w:bidi="ar-SA"/>
              </w:rPr>
              <w:t xml:space="preserve"> </w:t>
            </w:r>
          </w:p>
        </w:tc>
        <w:tc>
          <w:tcPr>
            <w:tcW w:w="1090" w:type="pct"/>
            <w:vAlign w:val="center"/>
          </w:tcPr>
          <w:p w:rsidR="006613CA" w:rsidRPr="003A441A" w:rsidRDefault="006613CA" w:rsidP="006613CA">
            <w:pPr>
              <w:widowControl w:val="0"/>
              <w:suppressAutoHyphens w:val="0"/>
              <w:autoSpaceDE w:val="0"/>
              <w:autoSpaceDN w:val="0"/>
              <w:adjustRightInd w:val="0"/>
              <w:ind w:firstLine="0"/>
              <w:jc w:val="center"/>
              <w:rPr>
                <w:szCs w:val="26"/>
                <w:shd w:val="clear" w:color="auto" w:fill="FFFFFF"/>
                <w:lang w:val="ru-RU" w:eastAsia="ru-RU" w:bidi="ar-SA"/>
              </w:rPr>
            </w:pPr>
            <w:r w:rsidRPr="003A441A">
              <w:rPr>
                <w:szCs w:val="26"/>
                <w:shd w:val="clear" w:color="auto" w:fill="FFFFFF"/>
                <w:lang w:val="ru-RU" w:eastAsia="ru-RU" w:bidi="ar-SA"/>
              </w:rPr>
              <w:t>60</w:t>
            </w:r>
          </w:p>
        </w:tc>
      </w:tr>
      <w:tr w:rsidR="006613CA" w:rsidRPr="003A441A" w:rsidTr="00C66CBA">
        <w:tc>
          <w:tcPr>
            <w:tcW w:w="5000" w:type="pct"/>
            <w:gridSpan w:val="5"/>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 xml:space="preserve">Вспомогательные виды разрешенного использования: </w:t>
            </w:r>
          </w:p>
        </w:tc>
      </w:tr>
      <w:tr w:rsidR="006613CA" w:rsidRPr="003A441A" w:rsidTr="00C66CBA">
        <w:tc>
          <w:tcPr>
            <w:tcW w:w="660"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Обслуживание автотранспорта (4.9)</w:t>
            </w:r>
          </w:p>
        </w:tc>
        <w:tc>
          <w:tcPr>
            <w:tcW w:w="2301" w:type="pct"/>
            <w:gridSpan w:val="2"/>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949"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90"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r w:rsidR="006613CA" w:rsidRPr="003A441A" w:rsidTr="00C66CBA">
        <w:tc>
          <w:tcPr>
            <w:tcW w:w="660" w:type="pct"/>
            <w:vAlign w:val="center"/>
          </w:tcPr>
          <w:p w:rsidR="006613CA" w:rsidRPr="003A441A" w:rsidRDefault="006613CA" w:rsidP="006613CA">
            <w:pPr>
              <w:widowControl w:val="0"/>
              <w:suppressAutoHyphens w:val="0"/>
              <w:autoSpaceDE w:val="0"/>
              <w:autoSpaceDN w:val="0"/>
              <w:adjustRightInd w:val="0"/>
              <w:ind w:firstLine="0"/>
              <w:rPr>
                <w:szCs w:val="26"/>
                <w:lang w:val="ru-RU" w:eastAsia="ru-RU" w:bidi="ar-SA"/>
              </w:rPr>
            </w:pPr>
            <w:r w:rsidRPr="003A441A">
              <w:rPr>
                <w:szCs w:val="26"/>
                <w:lang w:val="ru-RU" w:eastAsia="ru-RU" w:bidi="ar-SA"/>
              </w:rPr>
              <w:t>Коммунальное обслуживание (3.1)</w:t>
            </w:r>
          </w:p>
        </w:tc>
        <w:tc>
          <w:tcPr>
            <w:tcW w:w="2301" w:type="pct"/>
            <w:gridSpan w:val="2"/>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Не подлежат установлению</w:t>
            </w:r>
          </w:p>
        </w:tc>
        <w:tc>
          <w:tcPr>
            <w:tcW w:w="949"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2 надземных этажа</w:t>
            </w:r>
          </w:p>
        </w:tc>
        <w:tc>
          <w:tcPr>
            <w:tcW w:w="1090"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100</w:t>
            </w:r>
          </w:p>
        </w:tc>
      </w:tr>
    </w:tbl>
    <w:p w:rsidR="006613CA" w:rsidRPr="003A441A" w:rsidRDefault="006613CA" w:rsidP="006613CA">
      <w:pPr>
        <w:suppressAutoHyphens w:val="0"/>
        <w:rPr>
          <w:szCs w:val="26"/>
          <w:lang w:val="ru-RU" w:eastAsia="ru-RU" w:bidi="ar-SA"/>
        </w:rPr>
      </w:pPr>
      <w:r w:rsidRPr="003A441A">
        <w:rPr>
          <w:szCs w:val="26"/>
          <w:lang w:val="ru-RU" w:eastAsia="ru-RU" w:bidi="ar-SA"/>
        </w:rPr>
        <w:br w:type="page"/>
      </w:r>
    </w:p>
    <w:p w:rsidR="00380CE4" w:rsidRDefault="00380CE4" w:rsidP="00390D8B">
      <w:pPr>
        <w:pStyle w:val="4"/>
        <w:rPr>
          <w:sz w:val="26"/>
          <w:szCs w:val="26"/>
          <w:lang w:val="ru-RU" w:eastAsia="ru-RU" w:bidi="ar-SA"/>
        </w:rPr>
      </w:pPr>
      <w:bookmarkStart w:id="320" w:name="_Toc520810691"/>
      <w:bookmarkStart w:id="321" w:name="_Toc521425532"/>
    </w:p>
    <w:p w:rsidR="006613CA" w:rsidRPr="003A441A" w:rsidRDefault="006613CA" w:rsidP="00390D8B">
      <w:pPr>
        <w:pStyle w:val="4"/>
        <w:rPr>
          <w:sz w:val="26"/>
          <w:szCs w:val="26"/>
          <w:lang w:val="ru-RU" w:eastAsia="ru-RU" w:bidi="ar-SA"/>
        </w:rPr>
      </w:pPr>
      <w:r w:rsidRPr="003A441A">
        <w:rPr>
          <w:sz w:val="26"/>
          <w:szCs w:val="26"/>
          <w:lang w:val="ru-RU" w:eastAsia="ru-RU" w:bidi="ar-SA"/>
        </w:rPr>
        <w:t>Статья 3</w:t>
      </w:r>
      <w:r w:rsidR="00983898" w:rsidRPr="003A441A">
        <w:rPr>
          <w:sz w:val="26"/>
          <w:szCs w:val="26"/>
          <w:lang w:val="ru-RU" w:eastAsia="ru-RU" w:bidi="ar-SA"/>
        </w:rPr>
        <w:t>8</w:t>
      </w:r>
      <w:r w:rsidRPr="003A441A">
        <w:rPr>
          <w:sz w:val="26"/>
          <w:szCs w:val="26"/>
          <w:lang w:val="ru-RU" w:eastAsia="ru-RU" w:bidi="ar-SA"/>
        </w:rPr>
        <w:t>. Зона объектов санитарно-технического назначения (</w:t>
      </w:r>
      <w:proofErr w:type="spellStart"/>
      <w:r w:rsidRPr="003A441A">
        <w:rPr>
          <w:sz w:val="26"/>
          <w:szCs w:val="26"/>
          <w:lang w:val="ru-RU" w:eastAsia="ru-RU" w:bidi="ar-SA"/>
        </w:rPr>
        <w:t>Сп</w:t>
      </w:r>
      <w:proofErr w:type="spellEnd"/>
      <w:r w:rsidRPr="003A441A">
        <w:rPr>
          <w:sz w:val="26"/>
          <w:szCs w:val="26"/>
          <w:lang w:val="ru-RU" w:eastAsia="ru-RU" w:bidi="ar-SA"/>
        </w:rPr>
        <w:t xml:space="preserve"> 2)</w:t>
      </w:r>
      <w:bookmarkEnd w:id="320"/>
      <w:bookmarkEnd w:id="321"/>
    </w:p>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6613CA" w:rsidRPr="003A441A" w:rsidTr="00C66CBA">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suppressAutoHyphens w:val="0"/>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Описание вида разрешенного использования</w:t>
            </w:r>
          </w:p>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Примечания</w:t>
            </w:r>
          </w:p>
        </w:tc>
      </w:tr>
      <w:tr w:rsidR="006613CA" w:rsidRPr="00923094" w:rsidTr="00C66CBA">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suppressAutoHyphens w:val="0"/>
              <w:rPr>
                <w:szCs w:val="26"/>
                <w:lang w:val="ru-RU" w:eastAsia="ru-RU" w:bidi="ar-SA"/>
              </w:rPr>
            </w:pPr>
            <w:r w:rsidRPr="003A441A">
              <w:rPr>
                <w:szCs w:val="26"/>
                <w:lang w:val="ru-RU" w:eastAsia="ru-RU" w:bidi="ar-SA"/>
              </w:rPr>
              <w:t>Специальная деятельность (12.2)</w:t>
            </w:r>
          </w:p>
        </w:tc>
        <w:tc>
          <w:tcPr>
            <w:tcW w:w="24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284"/>
              <w:rPr>
                <w:szCs w:val="26"/>
                <w:lang w:val="ru-RU" w:eastAsia="ru-RU" w:bidi="ar-SA"/>
              </w:rPr>
            </w:pPr>
            <w:r w:rsidRPr="003A441A">
              <w:rPr>
                <w:szCs w:val="26"/>
                <w:lang w:val="ru-RU" w:eastAsia="ru-RU" w:bidi="ar-SA"/>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45" w:type="pct"/>
            <w:tcBorders>
              <w:top w:val="single" w:sz="4" w:space="0" w:color="auto"/>
              <w:left w:val="single" w:sz="4" w:space="0" w:color="auto"/>
              <w:bottom w:val="single" w:sz="4" w:space="0" w:color="auto"/>
              <w:right w:val="single" w:sz="4" w:space="0" w:color="auto"/>
            </w:tcBorders>
            <w:vAlign w:val="center"/>
          </w:tcPr>
          <w:p w:rsidR="006613CA" w:rsidRPr="003A441A" w:rsidRDefault="006613CA" w:rsidP="006613CA">
            <w:pPr>
              <w:keepLines/>
              <w:widowControl w:val="0"/>
              <w:suppressAutoHyphens w:val="0"/>
              <w:autoSpaceDE w:val="0"/>
              <w:autoSpaceDN w:val="0"/>
              <w:adjustRightInd w:val="0"/>
              <w:ind w:firstLine="0"/>
              <w:jc w:val="center"/>
              <w:rPr>
                <w:szCs w:val="26"/>
                <w:lang w:val="ru-RU" w:eastAsia="ru-RU" w:bidi="ar-SA"/>
              </w:rPr>
            </w:pPr>
          </w:p>
        </w:tc>
      </w:tr>
    </w:tbl>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Условно разрешенные виды использования: НЕТ</w:t>
      </w:r>
    </w:p>
    <w:p w:rsidR="006613CA" w:rsidRPr="003A441A" w:rsidRDefault="006613CA" w:rsidP="006613CA">
      <w:pPr>
        <w:widowControl w:val="0"/>
        <w:suppressAutoHyphens w:val="0"/>
        <w:autoSpaceDE w:val="0"/>
        <w:autoSpaceDN w:val="0"/>
        <w:adjustRightInd w:val="0"/>
        <w:spacing w:before="120" w:after="120"/>
        <w:ind w:firstLine="0"/>
        <w:jc w:val="center"/>
        <w:rPr>
          <w:b/>
          <w:i/>
          <w:szCs w:val="26"/>
          <w:lang w:val="ru-RU" w:eastAsia="ru-RU" w:bidi="ar-SA"/>
        </w:rPr>
      </w:pPr>
      <w:r w:rsidRPr="003A441A">
        <w:rPr>
          <w:b/>
          <w:i/>
          <w:szCs w:val="26"/>
          <w:lang w:val="ru-RU" w:eastAsia="ru-RU" w:bidi="ar-SA"/>
        </w:rPr>
        <w:t>Вспомогательные виды разрешенного использования: НЕТ</w:t>
      </w:r>
    </w:p>
    <w:p w:rsidR="006613CA" w:rsidRPr="003A441A" w:rsidRDefault="006613CA" w:rsidP="006613CA">
      <w:pPr>
        <w:suppressAutoHyphens w:val="0"/>
        <w:spacing w:before="60"/>
        <w:jc w:val="center"/>
        <w:rPr>
          <w:b/>
          <w:i/>
          <w:szCs w:val="26"/>
          <w:lang w:val="ru-RU" w:eastAsia="ru-RU" w:bidi="ar-SA"/>
        </w:rPr>
      </w:pPr>
      <w:r w:rsidRPr="003A441A">
        <w:rPr>
          <w:b/>
          <w:i/>
          <w:szCs w:val="26"/>
          <w:lang w:val="ru-RU" w:eastAsia="ru-RU" w:bidi="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39"/>
        <w:tblW w:w="5000" w:type="pct"/>
        <w:tblLook w:val="04A0" w:firstRow="1" w:lastRow="0" w:firstColumn="1" w:lastColumn="0" w:noHBand="0" w:noVBand="1"/>
      </w:tblPr>
      <w:tblGrid>
        <w:gridCol w:w="2322"/>
        <w:gridCol w:w="3173"/>
        <w:gridCol w:w="3871"/>
        <w:gridCol w:w="2206"/>
        <w:gridCol w:w="3214"/>
      </w:tblGrid>
      <w:tr w:rsidR="006613CA" w:rsidRPr="00923094" w:rsidTr="00C66CBA">
        <w:tc>
          <w:tcPr>
            <w:tcW w:w="785"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Наименование вида разрешенного использования земельного участка (код классификатора)</w:t>
            </w:r>
          </w:p>
        </w:tc>
        <w:tc>
          <w:tcPr>
            <w:tcW w:w="1073"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Предельные (минимальные и (или) максимальные) размеры земельных участков, в том числе их площадь</w:t>
            </w:r>
          </w:p>
        </w:tc>
        <w:tc>
          <w:tcPr>
            <w:tcW w:w="1309"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Предельное количество этажей или предельная высота зданий, строений, сооружений</w:t>
            </w:r>
          </w:p>
        </w:tc>
        <w:tc>
          <w:tcPr>
            <w:tcW w:w="1087" w:type="pct"/>
            <w:vAlign w:val="center"/>
          </w:tcPr>
          <w:p w:rsidR="006613CA" w:rsidRPr="003A441A" w:rsidRDefault="006613CA" w:rsidP="006613CA">
            <w:pPr>
              <w:widowControl w:val="0"/>
              <w:suppressAutoHyphens w:val="0"/>
              <w:autoSpaceDE w:val="0"/>
              <w:autoSpaceDN w:val="0"/>
              <w:adjustRightInd w:val="0"/>
              <w:ind w:firstLine="0"/>
              <w:jc w:val="center"/>
              <w:rPr>
                <w:szCs w:val="26"/>
                <w:lang w:val="ru-RU" w:eastAsia="ru-RU" w:bidi="ar-SA"/>
              </w:rPr>
            </w:pPr>
            <w:r w:rsidRPr="003A441A">
              <w:rPr>
                <w:szCs w:val="26"/>
                <w:lang w:val="ru-RU" w:eastAsia="ru-RU" w:bidi="ar-SA"/>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w:t>
            </w:r>
            <w:r w:rsidRPr="003A441A">
              <w:rPr>
                <w:szCs w:val="26"/>
                <w:lang w:val="ru-RU" w:eastAsia="ru-RU" w:bidi="ar-SA"/>
              </w:rPr>
              <w:lastRenderedPageBreak/>
              <w:t>участка</w:t>
            </w:r>
          </w:p>
        </w:tc>
      </w:tr>
      <w:tr w:rsidR="006613CA" w:rsidRPr="003A441A" w:rsidTr="00C66CBA">
        <w:tc>
          <w:tcPr>
            <w:tcW w:w="5000" w:type="pct"/>
            <w:gridSpan w:val="5"/>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lastRenderedPageBreak/>
              <w:t>Основные виды разрешенного использования</w:t>
            </w:r>
          </w:p>
        </w:tc>
      </w:tr>
      <w:tr w:rsidR="006613CA" w:rsidRPr="003A441A" w:rsidTr="00C66CBA">
        <w:trPr>
          <w:trHeight w:val="220"/>
        </w:trPr>
        <w:tc>
          <w:tcPr>
            <w:tcW w:w="785" w:type="pct"/>
            <w:vAlign w:val="center"/>
          </w:tcPr>
          <w:p w:rsidR="006613CA" w:rsidRPr="003A441A" w:rsidRDefault="006613CA" w:rsidP="006613CA">
            <w:pPr>
              <w:suppressAutoHyphens w:val="0"/>
              <w:ind w:firstLine="284"/>
              <w:jc w:val="center"/>
              <w:rPr>
                <w:szCs w:val="26"/>
                <w:lang w:val="ru-RU" w:eastAsia="ru-RU" w:bidi="ar-SA"/>
              </w:rPr>
            </w:pPr>
            <w:r w:rsidRPr="003A441A">
              <w:rPr>
                <w:szCs w:val="26"/>
                <w:lang w:val="ru-RU" w:eastAsia="ru-RU" w:bidi="ar-SA"/>
              </w:rPr>
              <w:t>Специальная деятельность (12.2)</w:t>
            </w:r>
          </w:p>
        </w:tc>
        <w:tc>
          <w:tcPr>
            <w:tcW w:w="1073" w:type="pct"/>
            <w:vAlign w:val="center"/>
          </w:tcPr>
          <w:p w:rsidR="006613CA" w:rsidRPr="003A441A" w:rsidRDefault="006613CA" w:rsidP="006613CA">
            <w:pPr>
              <w:ind w:firstLine="175"/>
              <w:rPr>
                <w:szCs w:val="26"/>
                <w:lang w:val="ru-RU" w:bidi="ar-SA"/>
              </w:rPr>
            </w:pPr>
            <w:r w:rsidRPr="003A441A">
              <w:rPr>
                <w:szCs w:val="26"/>
                <w:lang w:val="ru-RU" w:bidi="ar-SA"/>
              </w:rPr>
              <w:t>Размер земельного участка, на 1 тыс. тонн твердых коммунальных отходов:</w:t>
            </w:r>
          </w:p>
          <w:p w:rsidR="006613CA" w:rsidRPr="003A441A" w:rsidRDefault="006613CA" w:rsidP="006613CA">
            <w:pPr>
              <w:ind w:firstLine="175"/>
              <w:rPr>
                <w:szCs w:val="26"/>
                <w:lang w:val="ru-RU" w:bidi="ar-SA"/>
              </w:rPr>
            </w:pPr>
            <w:r w:rsidRPr="003A441A">
              <w:rPr>
                <w:szCs w:val="26"/>
                <w:lang w:val="ru-RU" w:bidi="ar-SA"/>
              </w:rPr>
              <w:t>Мусо</w:t>
            </w:r>
            <w:r w:rsidR="00605422">
              <w:rPr>
                <w:szCs w:val="26"/>
                <w:lang w:val="ru-RU" w:bidi="ar-SA"/>
              </w:rPr>
              <w:t>ро</w:t>
            </w:r>
            <w:r w:rsidRPr="003A441A">
              <w:rPr>
                <w:szCs w:val="26"/>
                <w:lang w:val="ru-RU" w:bidi="ar-SA"/>
              </w:rPr>
              <w:t>перегрузочные станции – 0,04;</w:t>
            </w:r>
          </w:p>
          <w:p w:rsidR="006613CA" w:rsidRPr="003A441A" w:rsidRDefault="006613CA" w:rsidP="006613CA">
            <w:pPr>
              <w:ind w:firstLine="175"/>
              <w:rPr>
                <w:szCs w:val="26"/>
                <w:lang w:val="ru-RU" w:bidi="ar-SA"/>
              </w:rPr>
            </w:pPr>
            <w:r w:rsidRPr="003A441A">
              <w:rPr>
                <w:szCs w:val="26"/>
                <w:lang w:val="ru-RU" w:bidi="ar-SA"/>
              </w:rPr>
              <w:t xml:space="preserve">Площадки накопления с наличием </w:t>
            </w:r>
            <w:proofErr w:type="spellStart"/>
            <w:r w:rsidRPr="003A441A">
              <w:rPr>
                <w:szCs w:val="26"/>
                <w:lang w:val="ru-RU" w:bidi="ar-SA"/>
              </w:rPr>
              <w:t>пресскомпактора</w:t>
            </w:r>
            <w:proofErr w:type="spellEnd"/>
            <w:r w:rsidRPr="003A441A">
              <w:rPr>
                <w:szCs w:val="26"/>
                <w:lang w:val="ru-RU" w:bidi="ar-SA"/>
              </w:rPr>
              <w:t xml:space="preserve"> – 0,04;</w:t>
            </w:r>
          </w:p>
          <w:p w:rsidR="006613CA" w:rsidRPr="003A441A" w:rsidRDefault="006613CA" w:rsidP="006613CA">
            <w:pPr>
              <w:ind w:firstLine="175"/>
              <w:rPr>
                <w:szCs w:val="26"/>
                <w:lang w:val="ru-RU" w:bidi="ar-SA"/>
              </w:rPr>
            </w:pPr>
            <w:r w:rsidRPr="003A441A">
              <w:rPr>
                <w:szCs w:val="26"/>
                <w:lang w:val="ru-RU" w:bidi="ar-SA"/>
              </w:rPr>
              <w:t>Размер земельного участка скотомогильника (биотермические ямы) – не менее 0,06 га.</w:t>
            </w:r>
          </w:p>
        </w:tc>
        <w:tc>
          <w:tcPr>
            <w:tcW w:w="3142" w:type="pct"/>
            <w:gridSpan w:val="3"/>
            <w:vAlign w:val="center"/>
          </w:tcPr>
          <w:p w:rsidR="006613CA" w:rsidRPr="003A441A" w:rsidRDefault="006613CA" w:rsidP="006613CA">
            <w:pPr>
              <w:widowControl w:val="0"/>
              <w:suppressAutoHyphens w:val="0"/>
              <w:autoSpaceDE w:val="0"/>
              <w:autoSpaceDN w:val="0"/>
              <w:adjustRightInd w:val="0"/>
              <w:ind w:firstLine="230"/>
              <w:rPr>
                <w:szCs w:val="26"/>
                <w:lang w:val="ru-RU" w:eastAsia="ru-RU" w:bidi="ar-SA"/>
              </w:rPr>
            </w:pPr>
            <w:r w:rsidRPr="003A441A">
              <w:rPr>
                <w:szCs w:val="26"/>
                <w:lang w:val="ru-RU" w:eastAsia="ru-RU" w:bidi="ar-SA"/>
              </w:rPr>
              <w:t>Использование земельных участков осуществлять в соответствии с требованиями «СП 2.1.7.1038-01. 2.1.7. Почва, очистка населенных мест, отходы производства и потребления, санитарная охрана почвы. Гигиенические требования к устройству и содержанию полигонов для твердых бытовых отходов. Санитарные правила».</w:t>
            </w:r>
          </w:p>
        </w:tc>
      </w:tr>
      <w:tr w:rsidR="006613CA" w:rsidRPr="00923094" w:rsidTr="00C66CBA">
        <w:tc>
          <w:tcPr>
            <w:tcW w:w="5000" w:type="pct"/>
            <w:gridSpan w:val="5"/>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Условно разрешенные виды использования: НЕТ</w:t>
            </w:r>
          </w:p>
        </w:tc>
      </w:tr>
      <w:tr w:rsidR="006613CA" w:rsidRPr="00923094" w:rsidTr="00C66CBA">
        <w:tc>
          <w:tcPr>
            <w:tcW w:w="5000" w:type="pct"/>
            <w:gridSpan w:val="5"/>
            <w:vAlign w:val="center"/>
          </w:tcPr>
          <w:p w:rsidR="006613CA" w:rsidRPr="003A441A" w:rsidRDefault="006613CA" w:rsidP="006613CA">
            <w:pPr>
              <w:widowControl w:val="0"/>
              <w:suppressAutoHyphens w:val="0"/>
              <w:autoSpaceDE w:val="0"/>
              <w:autoSpaceDN w:val="0"/>
              <w:adjustRightInd w:val="0"/>
              <w:spacing w:before="60" w:after="60"/>
              <w:ind w:firstLine="0"/>
              <w:jc w:val="center"/>
              <w:rPr>
                <w:b/>
                <w:szCs w:val="26"/>
                <w:lang w:val="ru-RU" w:eastAsia="ru-RU" w:bidi="ar-SA"/>
              </w:rPr>
            </w:pPr>
            <w:r w:rsidRPr="003A441A">
              <w:rPr>
                <w:b/>
                <w:szCs w:val="26"/>
                <w:lang w:val="ru-RU" w:eastAsia="ru-RU" w:bidi="ar-SA"/>
              </w:rPr>
              <w:t>Вспомогательные виды разрешенного использования: НЕТ</w:t>
            </w:r>
          </w:p>
        </w:tc>
      </w:tr>
    </w:tbl>
    <w:p w:rsidR="00D30CB3" w:rsidRPr="003A441A" w:rsidRDefault="00D30CB3" w:rsidP="006613CA">
      <w:pPr>
        <w:pStyle w:val="S"/>
        <w:rPr>
          <w:rFonts w:ascii="Arial" w:hAnsi="Arial" w:cs="Arial"/>
          <w:sz w:val="26"/>
          <w:szCs w:val="26"/>
        </w:rPr>
      </w:pPr>
    </w:p>
    <w:sectPr w:rsidR="00D30CB3" w:rsidRPr="003A441A" w:rsidSect="003A441A">
      <w:pgSz w:w="16838" w:h="11906" w:orient="landscape"/>
      <w:pgMar w:top="284" w:right="1134" w:bottom="1701"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BEB" w:rsidRDefault="00044BEB">
      <w:r>
        <w:separator/>
      </w:r>
    </w:p>
  </w:endnote>
  <w:endnote w:type="continuationSeparator" w:id="0">
    <w:p w:rsidR="00044BEB" w:rsidRDefault="0004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664" w:rsidRDefault="000D7664" w:rsidP="00C66CBA">
    <w:pPr>
      <w:pStyle w:val="af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664" w:rsidRDefault="000D7664" w:rsidP="00C66CBA">
    <w:pPr>
      <w:pStyle w:val="af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BEB" w:rsidRDefault="00044BEB">
      <w:r>
        <w:separator/>
      </w:r>
    </w:p>
  </w:footnote>
  <w:footnote w:type="continuationSeparator" w:id="0">
    <w:p w:rsidR="00044BEB" w:rsidRDefault="00044B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758" w:hanging="1050"/>
      </w:pPr>
      <w:rPr>
        <w:rFonts w:cs="Arial" w:hint="default"/>
        <w:szCs w:val="26"/>
        <w:lang w:val="ru-RU"/>
      </w:rPr>
    </w:lvl>
  </w:abstractNum>
  <w:abstractNum w:abstractNumId="2" w15:restartNumberingAfterBreak="0">
    <w:nsid w:val="06D42EDD"/>
    <w:multiLevelType w:val="hybridMultilevel"/>
    <w:tmpl w:val="7F324756"/>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 w15:restartNumberingAfterBreak="0">
    <w:nsid w:val="0E075794"/>
    <w:multiLevelType w:val="hybridMultilevel"/>
    <w:tmpl w:val="2C0AC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BF06C25"/>
    <w:multiLevelType w:val="hybridMultilevel"/>
    <w:tmpl w:val="0FC09B1C"/>
    <w:lvl w:ilvl="0" w:tplc="ECB47942">
      <w:start w:val="6"/>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C56AE4"/>
    <w:multiLevelType w:val="hybridMultilevel"/>
    <w:tmpl w:val="112C2A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0C67687"/>
    <w:multiLevelType w:val="hybridMultilevel"/>
    <w:tmpl w:val="81FC044A"/>
    <w:lvl w:ilvl="0" w:tplc="833C2330">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29770259"/>
    <w:multiLevelType w:val="hybridMultilevel"/>
    <w:tmpl w:val="6B74AE0C"/>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2" w15:restartNumberingAfterBreak="0">
    <w:nsid w:val="2B3125DB"/>
    <w:multiLevelType w:val="hybridMultilevel"/>
    <w:tmpl w:val="F06618EA"/>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84E103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7057DD"/>
    <w:multiLevelType w:val="hybridMultilevel"/>
    <w:tmpl w:val="37FA04E8"/>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5" w15:restartNumberingAfterBreak="0">
    <w:nsid w:val="36E06CF8"/>
    <w:multiLevelType w:val="hybridMultilevel"/>
    <w:tmpl w:val="8648E16C"/>
    <w:lvl w:ilvl="0" w:tplc="A43E4E8A">
      <w:start w:val="1"/>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7"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EA3386B"/>
    <w:multiLevelType w:val="hybridMultilevel"/>
    <w:tmpl w:val="65CA5604"/>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4D32581"/>
    <w:multiLevelType w:val="hybridMultilevel"/>
    <w:tmpl w:val="F47A6F8C"/>
    <w:lvl w:ilvl="0" w:tplc="0419000F">
      <w:start w:val="1"/>
      <w:numFmt w:val="decimal"/>
      <w:lvlText w:val="%1."/>
      <w:lvlJc w:val="left"/>
      <w:pPr>
        <w:ind w:left="3060" w:hanging="360"/>
      </w:pPr>
    </w:lvl>
    <w:lvl w:ilvl="1" w:tplc="04190019" w:tentative="1">
      <w:start w:val="1"/>
      <w:numFmt w:val="lowerLetter"/>
      <w:lvlText w:val="%2."/>
      <w:lvlJc w:val="left"/>
      <w:pPr>
        <w:ind w:left="3780" w:hanging="360"/>
      </w:pPr>
    </w:lvl>
    <w:lvl w:ilvl="2" w:tplc="0419001B" w:tentative="1">
      <w:start w:val="1"/>
      <w:numFmt w:val="lowerRoman"/>
      <w:lvlText w:val="%3."/>
      <w:lvlJc w:val="right"/>
      <w:pPr>
        <w:ind w:left="4500" w:hanging="180"/>
      </w:pPr>
    </w:lvl>
    <w:lvl w:ilvl="3" w:tplc="0419000F" w:tentative="1">
      <w:start w:val="1"/>
      <w:numFmt w:val="decimal"/>
      <w:lvlText w:val="%4."/>
      <w:lvlJc w:val="left"/>
      <w:pPr>
        <w:ind w:left="5220" w:hanging="360"/>
      </w:pPr>
    </w:lvl>
    <w:lvl w:ilvl="4" w:tplc="04190019" w:tentative="1">
      <w:start w:val="1"/>
      <w:numFmt w:val="lowerLetter"/>
      <w:lvlText w:val="%5."/>
      <w:lvlJc w:val="left"/>
      <w:pPr>
        <w:ind w:left="5940" w:hanging="360"/>
      </w:pPr>
    </w:lvl>
    <w:lvl w:ilvl="5" w:tplc="0419001B" w:tentative="1">
      <w:start w:val="1"/>
      <w:numFmt w:val="lowerRoman"/>
      <w:lvlText w:val="%6."/>
      <w:lvlJc w:val="right"/>
      <w:pPr>
        <w:ind w:left="6660" w:hanging="180"/>
      </w:pPr>
    </w:lvl>
    <w:lvl w:ilvl="6" w:tplc="0419000F" w:tentative="1">
      <w:start w:val="1"/>
      <w:numFmt w:val="decimal"/>
      <w:lvlText w:val="%7."/>
      <w:lvlJc w:val="left"/>
      <w:pPr>
        <w:ind w:left="7380" w:hanging="360"/>
      </w:pPr>
    </w:lvl>
    <w:lvl w:ilvl="7" w:tplc="04190019" w:tentative="1">
      <w:start w:val="1"/>
      <w:numFmt w:val="lowerLetter"/>
      <w:lvlText w:val="%8."/>
      <w:lvlJc w:val="left"/>
      <w:pPr>
        <w:ind w:left="8100" w:hanging="360"/>
      </w:pPr>
    </w:lvl>
    <w:lvl w:ilvl="8" w:tplc="0419001B" w:tentative="1">
      <w:start w:val="1"/>
      <w:numFmt w:val="lowerRoman"/>
      <w:lvlText w:val="%9."/>
      <w:lvlJc w:val="right"/>
      <w:pPr>
        <w:ind w:left="8820" w:hanging="180"/>
      </w:pPr>
    </w:lvl>
  </w:abstractNum>
  <w:abstractNum w:abstractNumId="21"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DC70833"/>
    <w:multiLevelType w:val="hybridMultilevel"/>
    <w:tmpl w:val="BA0A8C32"/>
    <w:lvl w:ilvl="0" w:tplc="B254CCE2">
      <w:start w:val="5"/>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2F5E5B"/>
    <w:multiLevelType w:val="hybridMultilevel"/>
    <w:tmpl w:val="7618D394"/>
    <w:lvl w:ilvl="0" w:tplc="8D36B558">
      <w:start w:val="1"/>
      <w:numFmt w:val="decimal"/>
      <w:lvlText w:val="%1."/>
      <w:lvlJc w:val="left"/>
      <w:pPr>
        <w:ind w:left="181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8DA73F8"/>
    <w:multiLevelType w:val="hybridMultilevel"/>
    <w:tmpl w:val="45E602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15:restartNumberingAfterBreak="0">
    <w:nsid w:val="59345BE0"/>
    <w:multiLevelType w:val="hybridMultilevel"/>
    <w:tmpl w:val="CC8A6EFC"/>
    <w:lvl w:ilvl="0" w:tplc="EFEA9758">
      <w:start w:val="2"/>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514444"/>
    <w:multiLevelType w:val="hybridMultilevel"/>
    <w:tmpl w:val="6132312E"/>
    <w:lvl w:ilvl="0" w:tplc="0419000F">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DFB2FBC"/>
    <w:multiLevelType w:val="hybridMultilevel"/>
    <w:tmpl w:val="FA147E90"/>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8402FCF"/>
    <w:multiLevelType w:val="hybridMultilevel"/>
    <w:tmpl w:val="F5E4BF0E"/>
    <w:lvl w:ilvl="0" w:tplc="3BE42A9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737942CB"/>
    <w:multiLevelType w:val="hybridMultilevel"/>
    <w:tmpl w:val="7C7AF458"/>
    <w:lvl w:ilvl="0" w:tplc="7930B79A">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15:restartNumberingAfterBreak="0">
    <w:nsid w:val="75DC4D11"/>
    <w:multiLevelType w:val="hybridMultilevel"/>
    <w:tmpl w:val="AC7CA3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15:restartNumberingAfterBreak="0">
    <w:nsid w:val="7F147EF3"/>
    <w:multiLevelType w:val="hybridMultilevel"/>
    <w:tmpl w:val="70B2C72E"/>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num w:numId="1">
    <w:abstractNumId w:val="0"/>
  </w:num>
  <w:num w:numId="2">
    <w:abstractNumId w:val="1"/>
  </w:num>
  <w:num w:numId="3">
    <w:abstractNumId w:val="17"/>
  </w:num>
  <w:num w:numId="4">
    <w:abstractNumId w:val="4"/>
  </w:num>
  <w:num w:numId="5">
    <w:abstractNumId w:val="16"/>
  </w:num>
  <w:num w:numId="6">
    <w:abstractNumId w:val="5"/>
  </w:num>
  <w:num w:numId="7">
    <w:abstractNumId w:val="25"/>
  </w:num>
  <w:num w:numId="8">
    <w:abstractNumId w:val="26"/>
  </w:num>
  <w:num w:numId="9">
    <w:abstractNumId w:val="8"/>
  </w:num>
  <w:num w:numId="10">
    <w:abstractNumId w:val="23"/>
  </w:num>
  <w:num w:numId="11">
    <w:abstractNumId w:val="27"/>
  </w:num>
  <w:num w:numId="12">
    <w:abstractNumId w:val="31"/>
  </w:num>
  <w:num w:numId="13">
    <w:abstractNumId w:val="18"/>
  </w:num>
  <w:num w:numId="14">
    <w:abstractNumId w:val="10"/>
  </w:num>
  <w:num w:numId="15">
    <w:abstractNumId w:val="22"/>
  </w:num>
  <w:num w:numId="16">
    <w:abstractNumId w:val="12"/>
  </w:num>
  <w:num w:numId="17">
    <w:abstractNumId w:val="13"/>
  </w:num>
  <w:num w:numId="18">
    <w:abstractNumId w:val="3"/>
  </w:num>
  <w:num w:numId="19">
    <w:abstractNumId w:val="21"/>
  </w:num>
  <w:num w:numId="20">
    <w:abstractNumId w:val="7"/>
  </w:num>
  <w:num w:numId="21">
    <w:abstractNumId w:val="34"/>
  </w:num>
  <w:num w:numId="22">
    <w:abstractNumId w:val="35"/>
  </w:num>
  <w:num w:numId="23">
    <w:abstractNumId w:val="20"/>
  </w:num>
  <w:num w:numId="24">
    <w:abstractNumId w:val="2"/>
  </w:num>
  <w:num w:numId="25">
    <w:abstractNumId w:val="14"/>
  </w:num>
  <w:num w:numId="26">
    <w:abstractNumId w:val="33"/>
  </w:num>
  <w:num w:numId="27">
    <w:abstractNumId w:val="9"/>
  </w:num>
  <w:num w:numId="28">
    <w:abstractNumId w:val="32"/>
  </w:num>
  <w:num w:numId="29">
    <w:abstractNumId w:val="11"/>
  </w:num>
  <w:num w:numId="30">
    <w:abstractNumId w:val="28"/>
  </w:num>
  <w:num w:numId="31">
    <w:abstractNumId w:val="29"/>
  </w:num>
  <w:num w:numId="32">
    <w:abstractNumId w:val="6"/>
  </w:num>
  <w:num w:numId="33">
    <w:abstractNumId w:val="30"/>
  </w:num>
  <w:num w:numId="34">
    <w:abstractNumId w:val="19"/>
  </w:num>
  <w:num w:numId="35">
    <w:abstractNumId w:val="24"/>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C43"/>
    <w:rsid w:val="00035D10"/>
    <w:rsid w:val="00044BEB"/>
    <w:rsid w:val="0004594F"/>
    <w:rsid w:val="00086F75"/>
    <w:rsid w:val="000D7664"/>
    <w:rsid w:val="000E3108"/>
    <w:rsid w:val="001035D0"/>
    <w:rsid w:val="00106FD7"/>
    <w:rsid w:val="00230F3E"/>
    <w:rsid w:val="00235DCE"/>
    <w:rsid w:val="0024390D"/>
    <w:rsid w:val="00271024"/>
    <w:rsid w:val="00272C94"/>
    <w:rsid w:val="002B0022"/>
    <w:rsid w:val="002B55F0"/>
    <w:rsid w:val="00306E62"/>
    <w:rsid w:val="003342C2"/>
    <w:rsid w:val="00353562"/>
    <w:rsid w:val="00366F66"/>
    <w:rsid w:val="00380CE4"/>
    <w:rsid w:val="00390D8B"/>
    <w:rsid w:val="003A441A"/>
    <w:rsid w:val="003C74FB"/>
    <w:rsid w:val="004965B6"/>
    <w:rsid w:val="004A2EE6"/>
    <w:rsid w:val="004A7B66"/>
    <w:rsid w:val="00557F9C"/>
    <w:rsid w:val="0056438E"/>
    <w:rsid w:val="00571763"/>
    <w:rsid w:val="005823A1"/>
    <w:rsid w:val="005C6038"/>
    <w:rsid w:val="005F5725"/>
    <w:rsid w:val="00602518"/>
    <w:rsid w:val="00605422"/>
    <w:rsid w:val="00612C43"/>
    <w:rsid w:val="006502C1"/>
    <w:rsid w:val="006613CA"/>
    <w:rsid w:val="0068275A"/>
    <w:rsid w:val="006B55BC"/>
    <w:rsid w:val="006E0D33"/>
    <w:rsid w:val="007168AA"/>
    <w:rsid w:val="00761D2E"/>
    <w:rsid w:val="007815AB"/>
    <w:rsid w:val="00790A75"/>
    <w:rsid w:val="007940EF"/>
    <w:rsid w:val="007A7566"/>
    <w:rsid w:val="007C6DE5"/>
    <w:rsid w:val="00834C47"/>
    <w:rsid w:val="00850E73"/>
    <w:rsid w:val="00856B17"/>
    <w:rsid w:val="00876148"/>
    <w:rsid w:val="008D453E"/>
    <w:rsid w:val="00923094"/>
    <w:rsid w:val="00983898"/>
    <w:rsid w:val="009934A1"/>
    <w:rsid w:val="009B295B"/>
    <w:rsid w:val="009C61CE"/>
    <w:rsid w:val="009E55B4"/>
    <w:rsid w:val="00A3748A"/>
    <w:rsid w:val="00A8107E"/>
    <w:rsid w:val="00A943A0"/>
    <w:rsid w:val="00AA258C"/>
    <w:rsid w:val="00AD2EDF"/>
    <w:rsid w:val="00AE48D7"/>
    <w:rsid w:val="00B13C1D"/>
    <w:rsid w:val="00B63A35"/>
    <w:rsid w:val="00BF36BA"/>
    <w:rsid w:val="00C041DE"/>
    <w:rsid w:val="00C422F8"/>
    <w:rsid w:val="00C649D6"/>
    <w:rsid w:val="00C66CBA"/>
    <w:rsid w:val="00C74A34"/>
    <w:rsid w:val="00CE3602"/>
    <w:rsid w:val="00D1563F"/>
    <w:rsid w:val="00D30CB3"/>
    <w:rsid w:val="00D45E47"/>
    <w:rsid w:val="00DB51FB"/>
    <w:rsid w:val="00E44D3F"/>
    <w:rsid w:val="00EA44AD"/>
    <w:rsid w:val="00EA7F48"/>
    <w:rsid w:val="00F10FC2"/>
    <w:rsid w:val="00F15D02"/>
    <w:rsid w:val="00FC6F52"/>
    <w:rsid w:val="00FD69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98AC4C-DDFA-45C1-AE2F-9016E49F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E55B4"/>
    <w:pPr>
      <w:suppressAutoHyphens/>
      <w:spacing w:after="0" w:line="240" w:lineRule="auto"/>
      <w:ind w:firstLine="709"/>
      <w:jc w:val="both"/>
    </w:pPr>
    <w:rPr>
      <w:rFonts w:ascii="Arial" w:eastAsia="Times New Roman" w:hAnsi="Arial" w:cs="Arial"/>
      <w:sz w:val="26"/>
      <w:szCs w:val="24"/>
      <w:lang w:val="en-US" w:eastAsia="zh-CN" w:bidi="en-US"/>
    </w:rPr>
  </w:style>
  <w:style w:type="paragraph" w:styleId="1">
    <w:name w:val="heading 1"/>
    <w:basedOn w:val="a0"/>
    <w:next w:val="a0"/>
    <w:link w:val="10"/>
    <w:uiPriority w:val="99"/>
    <w:qFormat/>
    <w:rsid w:val="009E55B4"/>
    <w:pPr>
      <w:keepNext/>
      <w:tabs>
        <w:tab w:val="num" w:pos="0"/>
      </w:tabs>
      <w:spacing w:before="240" w:after="60"/>
      <w:ind w:left="432" w:hanging="432"/>
      <w:outlineLvl w:val="0"/>
    </w:pPr>
    <w:rPr>
      <w:b/>
      <w:bCs/>
      <w:kern w:val="1"/>
      <w:sz w:val="32"/>
      <w:szCs w:val="32"/>
    </w:rPr>
  </w:style>
  <w:style w:type="paragraph" w:styleId="2">
    <w:name w:val="heading 2"/>
    <w:basedOn w:val="a0"/>
    <w:next w:val="a0"/>
    <w:link w:val="20"/>
    <w:uiPriority w:val="99"/>
    <w:qFormat/>
    <w:rsid w:val="009E55B4"/>
    <w:pPr>
      <w:keepNext/>
      <w:tabs>
        <w:tab w:val="num" w:pos="0"/>
      </w:tabs>
      <w:spacing w:before="240" w:after="60"/>
      <w:ind w:left="576" w:hanging="576"/>
      <w:outlineLvl w:val="1"/>
    </w:pPr>
    <w:rPr>
      <w:b/>
      <w:bCs/>
      <w:i/>
      <w:iCs/>
      <w:sz w:val="28"/>
      <w:szCs w:val="28"/>
    </w:rPr>
  </w:style>
  <w:style w:type="paragraph" w:styleId="3">
    <w:name w:val="heading 3"/>
    <w:basedOn w:val="a0"/>
    <w:next w:val="a0"/>
    <w:link w:val="30"/>
    <w:qFormat/>
    <w:rsid w:val="009E55B4"/>
    <w:pPr>
      <w:keepNext/>
      <w:tabs>
        <w:tab w:val="num" w:pos="0"/>
      </w:tabs>
      <w:spacing w:before="240" w:after="60"/>
      <w:ind w:left="720" w:hanging="720"/>
      <w:outlineLvl w:val="2"/>
    </w:pPr>
    <w:rPr>
      <w:b/>
      <w:bCs/>
      <w:szCs w:val="26"/>
    </w:rPr>
  </w:style>
  <w:style w:type="paragraph" w:styleId="4">
    <w:name w:val="heading 4"/>
    <w:basedOn w:val="a0"/>
    <w:next w:val="a0"/>
    <w:link w:val="40"/>
    <w:qFormat/>
    <w:rsid w:val="009E55B4"/>
    <w:pPr>
      <w:keepNext/>
      <w:tabs>
        <w:tab w:val="num" w:pos="0"/>
      </w:tabs>
      <w:spacing w:before="240" w:after="60"/>
      <w:ind w:left="864" w:hanging="864"/>
      <w:outlineLvl w:val="3"/>
    </w:pPr>
    <w:rPr>
      <w:b/>
      <w:bCs/>
      <w:sz w:val="28"/>
      <w:szCs w:val="28"/>
    </w:rPr>
  </w:style>
  <w:style w:type="paragraph" w:styleId="5">
    <w:name w:val="heading 5"/>
    <w:basedOn w:val="a0"/>
    <w:next w:val="a0"/>
    <w:link w:val="50"/>
    <w:qFormat/>
    <w:rsid w:val="009E55B4"/>
    <w:pPr>
      <w:tabs>
        <w:tab w:val="num" w:pos="0"/>
      </w:tabs>
      <w:spacing w:before="240" w:after="60"/>
      <w:ind w:left="1008" w:hanging="1008"/>
      <w:outlineLvl w:val="4"/>
    </w:pPr>
    <w:rPr>
      <w:b/>
      <w:bCs/>
      <w:i/>
      <w:iCs/>
      <w:szCs w:val="26"/>
    </w:rPr>
  </w:style>
  <w:style w:type="paragraph" w:styleId="6">
    <w:name w:val="heading 6"/>
    <w:basedOn w:val="a0"/>
    <w:next w:val="a0"/>
    <w:link w:val="60"/>
    <w:qFormat/>
    <w:rsid w:val="009E55B4"/>
    <w:pPr>
      <w:tabs>
        <w:tab w:val="num" w:pos="0"/>
      </w:tabs>
      <w:spacing w:before="240" w:after="60"/>
      <w:ind w:left="1152" w:hanging="1152"/>
      <w:outlineLvl w:val="5"/>
    </w:pPr>
    <w:rPr>
      <w:b/>
      <w:bCs/>
      <w:sz w:val="22"/>
      <w:szCs w:val="22"/>
    </w:rPr>
  </w:style>
  <w:style w:type="paragraph" w:styleId="7">
    <w:name w:val="heading 7"/>
    <w:basedOn w:val="a0"/>
    <w:next w:val="a0"/>
    <w:link w:val="70"/>
    <w:qFormat/>
    <w:rsid w:val="009E55B4"/>
    <w:pPr>
      <w:tabs>
        <w:tab w:val="num" w:pos="0"/>
      </w:tabs>
      <w:spacing w:before="240" w:after="60"/>
      <w:ind w:left="1296" w:hanging="1296"/>
      <w:outlineLvl w:val="6"/>
    </w:pPr>
  </w:style>
  <w:style w:type="paragraph" w:styleId="8">
    <w:name w:val="heading 8"/>
    <w:basedOn w:val="a0"/>
    <w:next w:val="a0"/>
    <w:link w:val="80"/>
    <w:qFormat/>
    <w:rsid w:val="009E55B4"/>
    <w:pPr>
      <w:tabs>
        <w:tab w:val="num" w:pos="0"/>
      </w:tabs>
      <w:spacing w:before="240" w:after="60"/>
      <w:ind w:left="1440" w:hanging="1440"/>
      <w:outlineLvl w:val="7"/>
    </w:pPr>
    <w:rPr>
      <w:i/>
      <w:iCs/>
    </w:rPr>
  </w:style>
  <w:style w:type="paragraph" w:styleId="9">
    <w:name w:val="heading 9"/>
    <w:basedOn w:val="a0"/>
    <w:next w:val="a0"/>
    <w:link w:val="90"/>
    <w:qFormat/>
    <w:rsid w:val="009E55B4"/>
    <w:pPr>
      <w:tabs>
        <w:tab w:val="num" w:pos="0"/>
      </w:tabs>
      <w:spacing w:before="240" w:after="60"/>
      <w:ind w:left="1584" w:hanging="1584"/>
      <w:outlineLvl w:val="8"/>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9E55B4"/>
    <w:rPr>
      <w:rFonts w:ascii="Arial" w:eastAsia="Times New Roman" w:hAnsi="Arial" w:cs="Arial"/>
      <w:b/>
      <w:bCs/>
      <w:kern w:val="1"/>
      <w:sz w:val="32"/>
      <w:szCs w:val="32"/>
      <w:lang w:val="en-US" w:eastAsia="zh-CN" w:bidi="en-US"/>
    </w:rPr>
  </w:style>
  <w:style w:type="character" w:customStyle="1" w:styleId="20">
    <w:name w:val="Заголовок 2 Знак"/>
    <w:basedOn w:val="a1"/>
    <w:link w:val="2"/>
    <w:uiPriority w:val="99"/>
    <w:rsid w:val="009E55B4"/>
    <w:rPr>
      <w:rFonts w:ascii="Arial" w:eastAsia="Times New Roman" w:hAnsi="Arial" w:cs="Arial"/>
      <w:b/>
      <w:bCs/>
      <w:i/>
      <w:iCs/>
      <w:sz w:val="28"/>
      <w:szCs w:val="28"/>
      <w:lang w:val="en-US" w:eastAsia="zh-CN" w:bidi="en-US"/>
    </w:rPr>
  </w:style>
  <w:style w:type="character" w:customStyle="1" w:styleId="30">
    <w:name w:val="Заголовок 3 Знак"/>
    <w:basedOn w:val="a1"/>
    <w:link w:val="3"/>
    <w:rsid w:val="009E55B4"/>
    <w:rPr>
      <w:rFonts w:ascii="Arial" w:eastAsia="Times New Roman" w:hAnsi="Arial" w:cs="Arial"/>
      <w:b/>
      <w:bCs/>
      <w:sz w:val="26"/>
      <w:szCs w:val="26"/>
      <w:lang w:val="en-US" w:eastAsia="zh-CN" w:bidi="en-US"/>
    </w:rPr>
  </w:style>
  <w:style w:type="character" w:customStyle="1" w:styleId="40">
    <w:name w:val="Заголовок 4 Знак"/>
    <w:basedOn w:val="a1"/>
    <w:link w:val="4"/>
    <w:rsid w:val="009E55B4"/>
    <w:rPr>
      <w:rFonts w:ascii="Arial" w:eastAsia="Times New Roman" w:hAnsi="Arial" w:cs="Arial"/>
      <w:b/>
      <w:bCs/>
      <w:sz w:val="28"/>
      <w:szCs w:val="28"/>
      <w:lang w:val="en-US" w:eastAsia="zh-CN" w:bidi="en-US"/>
    </w:rPr>
  </w:style>
  <w:style w:type="character" w:customStyle="1" w:styleId="50">
    <w:name w:val="Заголовок 5 Знак"/>
    <w:basedOn w:val="a1"/>
    <w:link w:val="5"/>
    <w:rsid w:val="009E55B4"/>
    <w:rPr>
      <w:rFonts w:ascii="Arial" w:eastAsia="Times New Roman" w:hAnsi="Arial" w:cs="Arial"/>
      <w:b/>
      <w:bCs/>
      <w:i/>
      <w:iCs/>
      <w:sz w:val="26"/>
      <w:szCs w:val="26"/>
      <w:lang w:val="en-US" w:eastAsia="zh-CN" w:bidi="en-US"/>
    </w:rPr>
  </w:style>
  <w:style w:type="character" w:customStyle="1" w:styleId="60">
    <w:name w:val="Заголовок 6 Знак"/>
    <w:basedOn w:val="a1"/>
    <w:link w:val="6"/>
    <w:rsid w:val="009E55B4"/>
    <w:rPr>
      <w:rFonts w:ascii="Arial" w:eastAsia="Times New Roman" w:hAnsi="Arial" w:cs="Arial"/>
      <w:b/>
      <w:bCs/>
      <w:lang w:val="en-US" w:eastAsia="zh-CN" w:bidi="en-US"/>
    </w:rPr>
  </w:style>
  <w:style w:type="character" w:customStyle="1" w:styleId="70">
    <w:name w:val="Заголовок 7 Знак"/>
    <w:basedOn w:val="a1"/>
    <w:link w:val="7"/>
    <w:rsid w:val="009E55B4"/>
    <w:rPr>
      <w:rFonts w:ascii="Arial" w:eastAsia="Times New Roman" w:hAnsi="Arial" w:cs="Arial"/>
      <w:sz w:val="26"/>
      <w:szCs w:val="24"/>
      <w:lang w:val="en-US" w:eastAsia="zh-CN" w:bidi="en-US"/>
    </w:rPr>
  </w:style>
  <w:style w:type="character" w:customStyle="1" w:styleId="80">
    <w:name w:val="Заголовок 8 Знак"/>
    <w:basedOn w:val="a1"/>
    <w:link w:val="8"/>
    <w:rsid w:val="009E55B4"/>
    <w:rPr>
      <w:rFonts w:ascii="Arial" w:eastAsia="Times New Roman" w:hAnsi="Arial" w:cs="Arial"/>
      <w:i/>
      <w:iCs/>
      <w:sz w:val="26"/>
      <w:szCs w:val="24"/>
      <w:lang w:val="en-US" w:eastAsia="zh-CN" w:bidi="en-US"/>
    </w:rPr>
  </w:style>
  <w:style w:type="character" w:customStyle="1" w:styleId="90">
    <w:name w:val="Заголовок 9 Знак"/>
    <w:basedOn w:val="a1"/>
    <w:link w:val="9"/>
    <w:rsid w:val="009E55B4"/>
    <w:rPr>
      <w:rFonts w:ascii="Arial" w:eastAsia="Times New Roman" w:hAnsi="Arial" w:cs="Arial"/>
      <w:lang w:val="en-US" w:eastAsia="zh-CN" w:bidi="en-US"/>
    </w:rPr>
  </w:style>
  <w:style w:type="character" w:customStyle="1" w:styleId="WW8Num1z0">
    <w:name w:val="WW8Num1z0"/>
    <w:rsid w:val="009E55B4"/>
  </w:style>
  <w:style w:type="character" w:customStyle="1" w:styleId="WW8Num1z1">
    <w:name w:val="WW8Num1z1"/>
    <w:rsid w:val="009E55B4"/>
  </w:style>
  <w:style w:type="character" w:customStyle="1" w:styleId="WW8Num1z2">
    <w:name w:val="WW8Num1z2"/>
    <w:rsid w:val="009E55B4"/>
  </w:style>
  <w:style w:type="character" w:customStyle="1" w:styleId="WW8Num1z3">
    <w:name w:val="WW8Num1z3"/>
    <w:rsid w:val="009E55B4"/>
  </w:style>
  <w:style w:type="character" w:customStyle="1" w:styleId="WW8Num1z4">
    <w:name w:val="WW8Num1z4"/>
    <w:rsid w:val="009E55B4"/>
  </w:style>
  <w:style w:type="character" w:customStyle="1" w:styleId="WW8Num1z5">
    <w:name w:val="WW8Num1z5"/>
    <w:rsid w:val="009E55B4"/>
  </w:style>
  <w:style w:type="character" w:customStyle="1" w:styleId="WW8Num1z6">
    <w:name w:val="WW8Num1z6"/>
    <w:rsid w:val="009E55B4"/>
  </w:style>
  <w:style w:type="character" w:customStyle="1" w:styleId="WW8Num1z7">
    <w:name w:val="WW8Num1z7"/>
    <w:rsid w:val="009E55B4"/>
  </w:style>
  <w:style w:type="character" w:customStyle="1" w:styleId="WW8Num1z8">
    <w:name w:val="WW8Num1z8"/>
    <w:rsid w:val="009E55B4"/>
  </w:style>
  <w:style w:type="character" w:customStyle="1" w:styleId="31">
    <w:name w:val="Основной шрифт абзаца3"/>
    <w:rsid w:val="009E55B4"/>
  </w:style>
  <w:style w:type="character" w:customStyle="1" w:styleId="21">
    <w:name w:val="Основной шрифт абзаца2"/>
    <w:rsid w:val="009E55B4"/>
  </w:style>
  <w:style w:type="character" w:customStyle="1" w:styleId="11">
    <w:name w:val="Основной шрифт абзаца1"/>
    <w:rsid w:val="009E55B4"/>
  </w:style>
  <w:style w:type="character" w:customStyle="1" w:styleId="a4">
    <w:name w:val="Название Знак"/>
    <w:link w:val="a5"/>
    <w:rsid w:val="009E55B4"/>
    <w:rPr>
      <w:rFonts w:ascii="Arial" w:eastAsia="Times New Roman" w:hAnsi="Arial" w:cs="Arial"/>
      <w:b/>
      <w:bCs/>
      <w:kern w:val="1"/>
      <w:sz w:val="32"/>
      <w:szCs w:val="32"/>
    </w:rPr>
  </w:style>
  <w:style w:type="character" w:customStyle="1" w:styleId="a6">
    <w:name w:val="Подзаголовок Знак"/>
    <w:aliases w:val="Обычный таблица Знак"/>
    <w:rsid w:val="009E55B4"/>
    <w:rPr>
      <w:rFonts w:ascii="Arial" w:eastAsia="Times New Roman" w:hAnsi="Arial" w:cs="Arial"/>
      <w:sz w:val="24"/>
      <w:szCs w:val="24"/>
    </w:rPr>
  </w:style>
  <w:style w:type="character" w:styleId="a7">
    <w:name w:val="Strong"/>
    <w:uiPriority w:val="22"/>
    <w:qFormat/>
    <w:rsid w:val="009E55B4"/>
    <w:rPr>
      <w:b/>
      <w:bCs/>
    </w:rPr>
  </w:style>
  <w:style w:type="character" w:styleId="a8">
    <w:name w:val="Emphasis"/>
    <w:qFormat/>
    <w:rsid w:val="009E55B4"/>
    <w:rPr>
      <w:rFonts w:ascii="Arial" w:hAnsi="Arial" w:cs="Arial"/>
      <w:b/>
      <w:i/>
      <w:iCs/>
    </w:rPr>
  </w:style>
  <w:style w:type="character" w:customStyle="1" w:styleId="22">
    <w:name w:val="Цитата 2 Знак"/>
    <w:rsid w:val="009E55B4"/>
    <w:rPr>
      <w:i/>
      <w:sz w:val="24"/>
      <w:szCs w:val="24"/>
    </w:rPr>
  </w:style>
  <w:style w:type="character" w:customStyle="1" w:styleId="a9">
    <w:name w:val="Выделенная цитата Знак"/>
    <w:rsid w:val="009E55B4"/>
    <w:rPr>
      <w:b/>
      <w:i/>
      <w:sz w:val="24"/>
    </w:rPr>
  </w:style>
  <w:style w:type="character" w:styleId="aa">
    <w:name w:val="Subtle Emphasis"/>
    <w:qFormat/>
    <w:rsid w:val="009E55B4"/>
    <w:rPr>
      <w:i/>
      <w:color w:val="5A5A5A"/>
    </w:rPr>
  </w:style>
  <w:style w:type="character" w:styleId="ab">
    <w:name w:val="Intense Emphasis"/>
    <w:qFormat/>
    <w:rsid w:val="009E55B4"/>
    <w:rPr>
      <w:b/>
      <w:i/>
      <w:sz w:val="24"/>
      <w:szCs w:val="24"/>
      <w:u w:val="single"/>
    </w:rPr>
  </w:style>
  <w:style w:type="character" w:styleId="ac">
    <w:name w:val="Subtle Reference"/>
    <w:qFormat/>
    <w:rsid w:val="009E55B4"/>
    <w:rPr>
      <w:sz w:val="24"/>
      <w:szCs w:val="24"/>
      <w:u w:val="single"/>
    </w:rPr>
  </w:style>
  <w:style w:type="character" w:styleId="ad">
    <w:name w:val="Intense Reference"/>
    <w:qFormat/>
    <w:rsid w:val="009E55B4"/>
    <w:rPr>
      <w:b/>
      <w:sz w:val="24"/>
      <w:u w:val="single"/>
    </w:rPr>
  </w:style>
  <w:style w:type="character" w:styleId="ae">
    <w:name w:val="Book Title"/>
    <w:qFormat/>
    <w:rsid w:val="009E55B4"/>
    <w:rPr>
      <w:rFonts w:ascii="Arial" w:eastAsia="Times New Roman" w:hAnsi="Arial" w:cs="Arial"/>
      <w:b/>
      <w:i/>
      <w:sz w:val="24"/>
      <w:szCs w:val="24"/>
    </w:rPr>
  </w:style>
  <w:style w:type="character" w:customStyle="1" w:styleId="af">
    <w:name w:val="Текст выноски Знак"/>
    <w:uiPriority w:val="99"/>
    <w:rsid w:val="009E55B4"/>
    <w:rPr>
      <w:rFonts w:ascii="Tahoma" w:hAnsi="Tahoma" w:cs="Tahoma"/>
      <w:sz w:val="16"/>
      <w:szCs w:val="16"/>
      <w:lang w:val="en-US" w:bidi="en-US"/>
    </w:rPr>
  </w:style>
  <w:style w:type="character" w:customStyle="1" w:styleId="af0">
    <w:name w:val="Верхний колонтитул Знак"/>
    <w:uiPriority w:val="99"/>
    <w:rsid w:val="009E55B4"/>
    <w:rPr>
      <w:sz w:val="26"/>
      <w:szCs w:val="24"/>
      <w:lang w:val="en-US" w:bidi="en-US"/>
    </w:rPr>
  </w:style>
  <w:style w:type="character" w:customStyle="1" w:styleId="af1">
    <w:name w:val="Нижний колонтитул Знак"/>
    <w:uiPriority w:val="99"/>
    <w:rsid w:val="009E55B4"/>
    <w:rPr>
      <w:sz w:val="26"/>
      <w:szCs w:val="24"/>
      <w:lang w:val="en-US" w:bidi="en-US"/>
    </w:rPr>
  </w:style>
  <w:style w:type="character" w:styleId="af2">
    <w:name w:val="Hyperlink"/>
    <w:uiPriority w:val="99"/>
    <w:rsid w:val="009E55B4"/>
    <w:rPr>
      <w:color w:val="000080"/>
      <w:u w:val="single"/>
    </w:rPr>
  </w:style>
  <w:style w:type="character" w:styleId="af3">
    <w:name w:val="FollowedHyperlink"/>
    <w:uiPriority w:val="99"/>
    <w:rsid w:val="009E55B4"/>
    <w:rPr>
      <w:color w:val="800000"/>
      <w:u w:val="single"/>
    </w:rPr>
  </w:style>
  <w:style w:type="paragraph" w:customStyle="1" w:styleId="af4">
    <w:name w:val="Заголовок"/>
    <w:basedOn w:val="a0"/>
    <w:next w:val="a0"/>
    <w:rsid w:val="009E55B4"/>
    <w:pPr>
      <w:spacing w:before="240" w:after="60"/>
      <w:jc w:val="center"/>
    </w:pPr>
    <w:rPr>
      <w:b/>
      <w:bCs/>
      <w:kern w:val="1"/>
      <w:sz w:val="32"/>
      <w:szCs w:val="32"/>
    </w:rPr>
  </w:style>
  <w:style w:type="paragraph" w:styleId="af5">
    <w:name w:val="Body Text"/>
    <w:basedOn w:val="a0"/>
    <w:link w:val="af6"/>
    <w:uiPriority w:val="99"/>
    <w:rsid w:val="009E55B4"/>
    <w:pPr>
      <w:spacing w:after="140" w:line="288" w:lineRule="auto"/>
    </w:pPr>
  </w:style>
  <w:style w:type="character" w:customStyle="1" w:styleId="af6">
    <w:name w:val="Основной текст Знак"/>
    <w:basedOn w:val="a1"/>
    <w:link w:val="af5"/>
    <w:uiPriority w:val="99"/>
    <w:rsid w:val="009E55B4"/>
    <w:rPr>
      <w:rFonts w:ascii="Arial" w:eastAsia="Times New Roman" w:hAnsi="Arial" w:cs="Arial"/>
      <w:sz w:val="26"/>
      <w:szCs w:val="24"/>
      <w:lang w:val="en-US" w:eastAsia="zh-CN" w:bidi="en-US"/>
    </w:rPr>
  </w:style>
  <w:style w:type="paragraph" w:styleId="af7">
    <w:name w:val="List"/>
    <w:basedOn w:val="af5"/>
    <w:uiPriority w:val="99"/>
    <w:rsid w:val="009E55B4"/>
    <w:rPr>
      <w:rFonts w:cs="Mangal"/>
    </w:rPr>
  </w:style>
  <w:style w:type="paragraph" w:styleId="af8">
    <w:name w:val="caption"/>
    <w:basedOn w:val="a0"/>
    <w:qFormat/>
    <w:rsid w:val="009E55B4"/>
    <w:pPr>
      <w:suppressLineNumbers/>
      <w:spacing w:before="120" w:after="120"/>
    </w:pPr>
    <w:rPr>
      <w:rFonts w:cs="Mangal"/>
      <w:i/>
      <w:iCs/>
      <w:sz w:val="24"/>
    </w:rPr>
  </w:style>
  <w:style w:type="paragraph" w:customStyle="1" w:styleId="32">
    <w:name w:val="Указатель3"/>
    <w:basedOn w:val="a0"/>
    <w:rsid w:val="009E55B4"/>
    <w:pPr>
      <w:suppressLineNumbers/>
    </w:pPr>
    <w:rPr>
      <w:rFonts w:cs="Mangal"/>
    </w:rPr>
  </w:style>
  <w:style w:type="paragraph" w:customStyle="1" w:styleId="23">
    <w:name w:val="Название объекта2"/>
    <w:basedOn w:val="a0"/>
    <w:rsid w:val="009E55B4"/>
    <w:pPr>
      <w:suppressLineNumbers/>
      <w:spacing w:before="120" w:after="120"/>
    </w:pPr>
    <w:rPr>
      <w:rFonts w:cs="Mangal"/>
      <w:i/>
      <w:iCs/>
      <w:sz w:val="24"/>
    </w:rPr>
  </w:style>
  <w:style w:type="paragraph" w:customStyle="1" w:styleId="24">
    <w:name w:val="Указатель2"/>
    <w:basedOn w:val="a0"/>
    <w:rsid w:val="009E55B4"/>
    <w:pPr>
      <w:suppressLineNumbers/>
    </w:pPr>
    <w:rPr>
      <w:rFonts w:cs="Mangal"/>
    </w:rPr>
  </w:style>
  <w:style w:type="paragraph" w:customStyle="1" w:styleId="12">
    <w:name w:val="Название объекта1"/>
    <w:basedOn w:val="a0"/>
    <w:rsid w:val="009E55B4"/>
    <w:pPr>
      <w:suppressLineNumbers/>
      <w:spacing w:before="120" w:after="120"/>
    </w:pPr>
    <w:rPr>
      <w:rFonts w:cs="Mangal"/>
      <w:i/>
      <w:iCs/>
      <w:sz w:val="24"/>
    </w:rPr>
  </w:style>
  <w:style w:type="paragraph" w:customStyle="1" w:styleId="13">
    <w:name w:val="Указатель1"/>
    <w:basedOn w:val="a0"/>
    <w:rsid w:val="009E55B4"/>
    <w:pPr>
      <w:suppressLineNumbers/>
    </w:pPr>
    <w:rPr>
      <w:rFonts w:cs="Mangal"/>
    </w:rPr>
  </w:style>
  <w:style w:type="paragraph" w:styleId="af9">
    <w:name w:val="Subtitle"/>
    <w:aliases w:val="Обычный таблица"/>
    <w:basedOn w:val="a0"/>
    <w:next w:val="a0"/>
    <w:link w:val="14"/>
    <w:qFormat/>
    <w:rsid w:val="009E55B4"/>
    <w:pPr>
      <w:spacing w:after="60"/>
      <w:jc w:val="center"/>
    </w:pPr>
  </w:style>
  <w:style w:type="character" w:customStyle="1" w:styleId="14">
    <w:name w:val="Подзаголовок Знак1"/>
    <w:aliases w:val="Обычный таблица Знак1"/>
    <w:basedOn w:val="a1"/>
    <w:link w:val="af9"/>
    <w:rsid w:val="009E55B4"/>
    <w:rPr>
      <w:rFonts w:ascii="Arial" w:eastAsia="Times New Roman" w:hAnsi="Arial" w:cs="Arial"/>
      <w:sz w:val="26"/>
      <w:szCs w:val="24"/>
      <w:lang w:val="en-US" w:eastAsia="zh-CN" w:bidi="en-US"/>
    </w:rPr>
  </w:style>
  <w:style w:type="paragraph" w:styleId="afa">
    <w:name w:val="No Spacing"/>
    <w:basedOn w:val="a0"/>
    <w:uiPriority w:val="1"/>
    <w:qFormat/>
    <w:rsid w:val="009E55B4"/>
    <w:rPr>
      <w:szCs w:val="32"/>
    </w:rPr>
  </w:style>
  <w:style w:type="paragraph" w:styleId="afb">
    <w:name w:val="List Paragraph"/>
    <w:basedOn w:val="a0"/>
    <w:qFormat/>
    <w:rsid w:val="009E55B4"/>
    <w:pPr>
      <w:ind w:left="720"/>
      <w:contextualSpacing/>
    </w:pPr>
  </w:style>
  <w:style w:type="paragraph" w:styleId="25">
    <w:name w:val="Quote"/>
    <w:basedOn w:val="a0"/>
    <w:next w:val="a0"/>
    <w:link w:val="210"/>
    <w:qFormat/>
    <w:rsid w:val="009E55B4"/>
    <w:rPr>
      <w:i/>
    </w:rPr>
  </w:style>
  <w:style w:type="character" w:customStyle="1" w:styleId="210">
    <w:name w:val="Цитата 2 Знак1"/>
    <w:basedOn w:val="a1"/>
    <w:link w:val="25"/>
    <w:rsid w:val="009E55B4"/>
    <w:rPr>
      <w:rFonts w:ascii="Arial" w:eastAsia="Times New Roman" w:hAnsi="Arial" w:cs="Arial"/>
      <w:i/>
      <w:sz w:val="26"/>
      <w:szCs w:val="24"/>
      <w:lang w:val="en-US" w:eastAsia="zh-CN" w:bidi="en-US"/>
    </w:rPr>
  </w:style>
  <w:style w:type="paragraph" w:styleId="afc">
    <w:name w:val="Intense Quote"/>
    <w:basedOn w:val="a0"/>
    <w:next w:val="a0"/>
    <w:link w:val="15"/>
    <w:qFormat/>
    <w:rsid w:val="009E55B4"/>
    <w:pPr>
      <w:ind w:left="720" w:right="720"/>
    </w:pPr>
    <w:rPr>
      <w:b/>
      <w:i/>
      <w:szCs w:val="22"/>
    </w:rPr>
  </w:style>
  <w:style w:type="character" w:customStyle="1" w:styleId="15">
    <w:name w:val="Выделенная цитата Знак1"/>
    <w:basedOn w:val="a1"/>
    <w:link w:val="afc"/>
    <w:rsid w:val="009E55B4"/>
    <w:rPr>
      <w:rFonts w:ascii="Arial" w:eastAsia="Times New Roman" w:hAnsi="Arial" w:cs="Arial"/>
      <w:b/>
      <w:i/>
      <w:sz w:val="26"/>
      <w:lang w:val="en-US" w:eastAsia="zh-CN" w:bidi="en-US"/>
    </w:rPr>
  </w:style>
  <w:style w:type="paragraph" w:customStyle="1" w:styleId="16">
    <w:name w:val="Заголовок таблицы ссылок1"/>
    <w:basedOn w:val="1"/>
    <w:next w:val="a0"/>
    <w:rsid w:val="009E55B4"/>
    <w:pPr>
      <w:tabs>
        <w:tab w:val="clear" w:pos="0"/>
      </w:tabs>
      <w:ind w:left="0" w:firstLine="709"/>
    </w:pPr>
  </w:style>
  <w:style w:type="paragraph" w:styleId="afd">
    <w:name w:val="Balloon Text"/>
    <w:basedOn w:val="a0"/>
    <w:link w:val="17"/>
    <w:uiPriority w:val="99"/>
    <w:rsid w:val="009E55B4"/>
    <w:rPr>
      <w:rFonts w:ascii="Tahoma" w:hAnsi="Tahoma" w:cs="Tahoma"/>
      <w:sz w:val="16"/>
      <w:szCs w:val="16"/>
    </w:rPr>
  </w:style>
  <w:style w:type="character" w:customStyle="1" w:styleId="17">
    <w:name w:val="Текст выноски Знак1"/>
    <w:basedOn w:val="a1"/>
    <w:link w:val="afd"/>
    <w:uiPriority w:val="99"/>
    <w:rsid w:val="009E55B4"/>
    <w:rPr>
      <w:rFonts w:ascii="Tahoma" w:eastAsia="Times New Roman" w:hAnsi="Tahoma" w:cs="Tahoma"/>
      <w:sz w:val="16"/>
      <w:szCs w:val="16"/>
      <w:lang w:val="en-US" w:eastAsia="zh-CN" w:bidi="en-US"/>
    </w:rPr>
  </w:style>
  <w:style w:type="paragraph" w:styleId="afe">
    <w:name w:val="header"/>
    <w:basedOn w:val="a0"/>
    <w:link w:val="18"/>
    <w:rsid w:val="009E55B4"/>
    <w:pPr>
      <w:tabs>
        <w:tab w:val="center" w:pos="4677"/>
        <w:tab w:val="right" w:pos="9355"/>
      </w:tabs>
    </w:pPr>
  </w:style>
  <w:style w:type="character" w:customStyle="1" w:styleId="18">
    <w:name w:val="Верхний колонтитул Знак1"/>
    <w:basedOn w:val="a1"/>
    <w:link w:val="afe"/>
    <w:rsid w:val="009E55B4"/>
    <w:rPr>
      <w:rFonts w:ascii="Arial" w:eastAsia="Times New Roman" w:hAnsi="Arial" w:cs="Arial"/>
      <w:sz w:val="26"/>
      <w:szCs w:val="24"/>
      <w:lang w:val="en-US" w:eastAsia="zh-CN" w:bidi="en-US"/>
    </w:rPr>
  </w:style>
  <w:style w:type="paragraph" w:styleId="aff">
    <w:name w:val="footer"/>
    <w:basedOn w:val="a0"/>
    <w:link w:val="19"/>
    <w:uiPriority w:val="99"/>
    <w:rsid w:val="009E55B4"/>
    <w:pPr>
      <w:tabs>
        <w:tab w:val="center" w:pos="4677"/>
        <w:tab w:val="right" w:pos="9355"/>
      </w:tabs>
    </w:pPr>
  </w:style>
  <w:style w:type="character" w:customStyle="1" w:styleId="19">
    <w:name w:val="Нижний колонтитул Знак1"/>
    <w:basedOn w:val="a1"/>
    <w:link w:val="aff"/>
    <w:uiPriority w:val="99"/>
    <w:rsid w:val="009E55B4"/>
    <w:rPr>
      <w:rFonts w:ascii="Arial" w:eastAsia="Times New Roman" w:hAnsi="Arial" w:cs="Arial"/>
      <w:sz w:val="26"/>
      <w:szCs w:val="24"/>
      <w:lang w:val="en-US" w:eastAsia="zh-CN" w:bidi="en-US"/>
    </w:rPr>
  </w:style>
  <w:style w:type="paragraph" w:customStyle="1" w:styleId="aff0">
    <w:name w:val="Содержимое таблицы"/>
    <w:basedOn w:val="a0"/>
    <w:rsid w:val="009E55B4"/>
    <w:pPr>
      <w:suppressLineNumbers/>
    </w:pPr>
  </w:style>
  <w:style w:type="paragraph" w:customStyle="1" w:styleId="aff1">
    <w:name w:val="Заголовок таблицы"/>
    <w:basedOn w:val="aff0"/>
    <w:rsid w:val="009E55B4"/>
    <w:pPr>
      <w:jc w:val="center"/>
    </w:pPr>
    <w:rPr>
      <w:b/>
      <w:bCs/>
    </w:rPr>
  </w:style>
  <w:style w:type="paragraph" w:customStyle="1" w:styleId="ConsPlusNormal">
    <w:name w:val="ConsPlusNormal"/>
    <w:rsid w:val="009E55B4"/>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f2">
    <w:name w:val="Normal (Web)"/>
    <w:basedOn w:val="a0"/>
    <w:uiPriority w:val="99"/>
    <w:rsid w:val="009E55B4"/>
    <w:pPr>
      <w:suppressAutoHyphens w:val="0"/>
      <w:spacing w:before="280" w:after="119" w:line="360" w:lineRule="auto"/>
    </w:pPr>
    <w:rPr>
      <w:rFonts w:ascii="Times New Roman" w:hAnsi="Times New Roman" w:cs="Times New Roman"/>
      <w:color w:val="000000"/>
      <w:sz w:val="24"/>
      <w:lang w:val="ru-RU" w:bidi="ar-SA"/>
    </w:rPr>
  </w:style>
  <w:style w:type="paragraph" w:customStyle="1" w:styleId="western">
    <w:name w:val="western"/>
    <w:basedOn w:val="a0"/>
    <w:rsid w:val="009E55B4"/>
    <w:pPr>
      <w:suppressAutoHyphens w:val="0"/>
      <w:spacing w:before="280" w:after="119" w:line="360" w:lineRule="auto"/>
    </w:pPr>
    <w:rPr>
      <w:rFonts w:ascii="Times New Roman" w:hAnsi="Times New Roman" w:cs="Times New Roman"/>
      <w:color w:val="000000"/>
      <w:sz w:val="24"/>
      <w:lang w:val="ru-RU" w:bidi="ar-SA"/>
    </w:rPr>
  </w:style>
  <w:style w:type="paragraph" w:styleId="33">
    <w:name w:val="toc 3"/>
    <w:basedOn w:val="a0"/>
    <w:next w:val="a0"/>
    <w:autoRedefine/>
    <w:uiPriority w:val="39"/>
    <w:unhideWhenUsed/>
    <w:rsid w:val="009E55B4"/>
    <w:pPr>
      <w:tabs>
        <w:tab w:val="right" w:leader="dot" w:pos="9345"/>
      </w:tabs>
      <w:ind w:firstLine="0"/>
      <w:jc w:val="left"/>
    </w:pPr>
  </w:style>
  <w:style w:type="paragraph" w:styleId="41">
    <w:name w:val="toc 4"/>
    <w:basedOn w:val="a0"/>
    <w:next w:val="a0"/>
    <w:autoRedefine/>
    <w:uiPriority w:val="39"/>
    <w:unhideWhenUsed/>
    <w:rsid w:val="009E55B4"/>
    <w:pPr>
      <w:tabs>
        <w:tab w:val="right" w:leader="dot" w:pos="9345"/>
      </w:tabs>
      <w:ind w:left="709" w:firstLine="0"/>
    </w:pPr>
  </w:style>
  <w:style w:type="paragraph" w:styleId="26">
    <w:name w:val="toc 2"/>
    <w:basedOn w:val="a0"/>
    <w:next w:val="a0"/>
    <w:autoRedefine/>
    <w:uiPriority w:val="39"/>
    <w:unhideWhenUsed/>
    <w:rsid w:val="009E55B4"/>
    <w:pPr>
      <w:ind w:left="260"/>
    </w:pPr>
  </w:style>
  <w:style w:type="paragraph" w:customStyle="1" w:styleId="S">
    <w:name w:val="S_Обычный жирный"/>
    <w:basedOn w:val="a0"/>
    <w:qFormat/>
    <w:rsid w:val="009E55B4"/>
    <w:pPr>
      <w:suppressAutoHyphens w:val="0"/>
    </w:pPr>
    <w:rPr>
      <w:rFonts w:ascii="Times New Roman" w:hAnsi="Times New Roman" w:cs="Times New Roman"/>
      <w:sz w:val="28"/>
      <w:lang w:val="ru-RU" w:eastAsia="ru-RU" w:bidi="ar-SA"/>
    </w:rPr>
  </w:style>
  <w:style w:type="paragraph" w:customStyle="1" w:styleId="Standard">
    <w:name w:val="Standard"/>
    <w:rsid w:val="009E55B4"/>
    <w:pPr>
      <w:widowControl w:val="0"/>
      <w:suppressAutoHyphens/>
      <w:spacing w:after="0" w:line="240" w:lineRule="auto"/>
    </w:pPr>
    <w:rPr>
      <w:rFonts w:ascii="Times New Roman" w:eastAsia="Lucida Sans Unicode" w:hAnsi="Times New Roman" w:cs="Mangal"/>
      <w:kern w:val="2"/>
      <w:sz w:val="24"/>
      <w:szCs w:val="24"/>
      <w:lang w:eastAsia="hi-IN" w:bidi="hi-IN"/>
    </w:rPr>
  </w:style>
  <w:style w:type="character" w:styleId="aff3">
    <w:name w:val="page number"/>
    <w:uiPriority w:val="99"/>
    <w:rsid w:val="009E55B4"/>
  </w:style>
  <w:style w:type="paragraph" w:customStyle="1" w:styleId="aff4">
    <w:name w:val="Îáû÷íûé"/>
    <w:uiPriority w:val="99"/>
    <w:rsid w:val="009E55B4"/>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f4"/>
    <w:uiPriority w:val="99"/>
    <w:rsid w:val="009E55B4"/>
    <w:pPr>
      <w:overflowPunct/>
      <w:autoSpaceDE/>
      <w:autoSpaceDN/>
      <w:adjustRightInd/>
      <w:ind w:firstLine="567"/>
      <w:textAlignment w:val="auto"/>
    </w:pPr>
    <w:rPr>
      <w:rFonts w:ascii="Arial Narrow" w:hAnsi="Arial Narrow"/>
      <w:sz w:val="26"/>
      <w:lang w:val="en-US"/>
    </w:rPr>
  </w:style>
  <w:style w:type="paragraph" w:customStyle="1" w:styleId="34">
    <w:name w:val="аква3"/>
    <w:basedOn w:val="a0"/>
    <w:uiPriority w:val="99"/>
    <w:rsid w:val="009E55B4"/>
    <w:pPr>
      <w:suppressAutoHyphens w:val="0"/>
      <w:spacing w:line="360" w:lineRule="auto"/>
    </w:pPr>
    <w:rPr>
      <w:rFonts w:ascii="Book Antiqua" w:hAnsi="Book Antiqua" w:cs="Times New Roman"/>
      <w:sz w:val="28"/>
      <w:lang w:val="ru-RU" w:eastAsia="ru-RU" w:bidi="ar-SA"/>
    </w:rPr>
  </w:style>
  <w:style w:type="paragraph" w:customStyle="1" w:styleId="aff5">
    <w:name w:val="аква"/>
    <w:basedOn w:val="a0"/>
    <w:uiPriority w:val="99"/>
    <w:rsid w:val="009E55B4"/>
    <w:pPr>
      <w:suppressAutoHyphens w:val="0"/>
    </w:pPr>
    <w:rPr>
      <w:rFonts w:ascii="Book Antiqua" w:hAnsi="Book Antiqua" w:cs="Times New Roman"/>
      <w:sz w:val="28"/>
      <w:lang w:val="ru-RU" w:eastAsia="ru-RU" w:bidi="ar-SA"/>
    </w:rPr>
  </w:style>
  <w:style w:type="paragraph" w:customStyle="1" w:styleId="NAmber">
    <w:name w:val="NAmber"/>
    <w:basedOn w:val="aff5"/>
    <w:uiPriority w:val="99"/>
    <w:rsid w:val="009E55B4"/>
    <w:pPr>
      <w:jc w:val="center"/>
    </w:pPr>
    <w:rPr>
      <w:rFonts w:ascii="Gaze" w:hAnsi="Gaze"/>
      <w:b/>
      <w:bCs/>
      <w:sz w:val="36"/>
    </w:rPr>
  </w:style>
  <w:style w:type="paragraph" w:customStyle="1" w:styleId="aff6">
    <w:name w:val="аквамарин"/>
    <w:basedOn w:val="aff5"/>
    <w:uiPriority w:val="99"/>
    <w:rsid w:val="009E55B4"/>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9E55B4"/>
    <w:pPr>
      <w:suppressAutoHyphens w:val="0"/>
      <w:spacing w:line="360" w:lineRule="auto"/>
      <w:ind w:firstLine="0"/>
      <w:jc w:val="center"/>
    </w:pPr>
    <w:rPr>
      <w:rFonts w:cs="Times New Roman"/>
      <w:sz w:val="24"/>
      <w:lang w:val="ru-RU" w:eastAsia="ru-RU" w:bidi="ar-SA"/>
    </w:rPr>
  </w:style>
  <w:style w:type="paragraph" w:customStyle="1" w:styleId="aff7">
    <w:name w:val="Реферат"/>
    <w:basedOn w:val="a0"/>
    <w:uiPriority w:val="99"/>
    <w:rsid w:val="009E55B4"/>
    <w:pPr>
      <w:suppressAutoHyphens w:val="0"/>
      <w:spacing w:line="360" w:lineRule="auto"/>
    </w:pPr>
    <w:rPr>
      <w:rFonts w:ascii="Times New Roman" w:hAnsi="Times New Roman" w:cs="Times New Roman"/>
      <w:sz w:val="24"/>
      <w:lang w:val="ru-RU" w:eastAsia="ru-RU" w:bidi="ar-SA"/>
    </w:rPr>
  </w:style>
  <w:style w:type="paragraph" w:customStyle="1" w:styleId="aff8">
    <w:name w:val="реферат"/>
    <w:basedOn w:val="aff2"/>
    <w:uiPriority w:val="99"/>
    <w:rsid w:val="009E55B4"/>
    <w:pPr>
      <w:suppressAutoHyphens/>
      <w:spacing w:before="100" w:beforeAutospacing="1" w:after="100" w:afterAutospacing="1"/>
    </w:pPr>
    <w:rPr>
      <w:color w:val="auto"/>
      <w:lang w:eastAsia="ru-RU"/>
    </w:rPr>
  </w:style>
  <w:style w:type="table" w:styleId="aff9">
    <w:name w:val="Table Grid"/>
    <w:basedOn w:val="a2"/>
    <w:uiPriority w:val="99"/>
    <w:rsid w:val="009E55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0"/>
    <w:link w:val="36"/>
    <w:uiPriority w:val="99"/>
    <w:rsid w:val="009E55B4"/>
    <w:pPr>
      <w:widowControl w:val="0"/>
      <w:suppressAutoHyphens w:val="0"/>
      <w:ind w:firstLine="0"/>
    </w:pPr>
    <w:rPr>
      <w:rFonts w:ascii="Courier New" w:hAnsi="Courier New" w:cs="Times New Roman"/>
      <w:snapToGrid w:val="0"/>
      <w:sz w:val="22"/>
      <w:szCs w:val="20"/>
      <w:lang w:val="ru-RU" w:eastAsia="ru-RU" w:bidi="ar-SA"/>
    </w:rPr>
  </w:style>
  <w:style w:type="character" w:customStyle="1" w:styleId="36">
    <w:name w:val="Основной текст 3 Знак"/>
    <w:basedOn w:val="a1"/>
    <w:link w:val="35"/>
    <w:uiPriority w:val="99"/>
    <w:rsid w:val="009E55B4"/>
    <w:rPr>
      <w:rFonts w:ascii="Courier New" w:eastAsia="Times New Roman" w:hAnsi="Courier New" w:cs="Times New Roman"/>
      <w:snapToGrid w:val="0"/>
      <w:szCs w:val="20"/>
      <w:lang w:eastAsia="ru-RU"/>
    </w:rPr>
  </w:style>
  <w:style w:type="paragraph" w:styleId="affa">
    <w:name w:val="Body Text Indent"/>
    <w:basedOn w:val="a0"/>
    <w:link w:val="affb"/>
    <w:uiPriority w:val="99"/>
    <w:rsid w:val="009E55B4"/>
    <w:pPr>
      <w:suppressAutoHyphens w:val="0"/>
      <w:spacing w:after="120"/>
      <w:ind w:left="283" w:firstLine="0"/>
    </w:pPr>
    <w:rPr>
      <w:rFonts w:ascii="Times New Roman" w:hAnsi="Times New Roman" w:cs="Times New Roman"/>
      <w:sz w:val="24"/>
      <w:lang w:val="ru-RU" w:eastAsia="ru-RU" w:bidi="ar-SA"/>
    </w:rPr>
  </w:style>
  <w:style w:type="character" w:customStyle="1" w:styleId="affb">
    <w:name w:val="Основной текст с отступом Знак"/>
    <w:basedOn w:val="a1"/>
    <w:link w:val="affa"/>
    <w:uiPriority w:val="99"/>
    <w:rsid w:val="009E55B4"/>
    <w:rPr>
      <w:rFonts w:ascii="Times New Roman" w:eastAsia="Times New Roman" w:hAnsi="Times New Roman" w:cs="Times New Roman"/>
      <w:sz w:val="24"/>
      <w:szCs w:val="24"/>
      <w:lang w:eastAsia="ru-RU"/>
    </w:rPr>
  </w:style>
  <w:style w:type="paragraph" w:customStyle="1" w:styleId="ConsNormal">
    <w:name w:val="ConsNormal"/>
    <w:rsid w:val="009E55B4"/>
    <w:pPr>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fts-hit">
    <w:name w:val="fts-hit"/>
    <w:uiPriority w:val="99"/>
    <w:rsid w:val="009E55B4"/>
    <w:rPr>
      <w:shd w:val="clear" w:color="auto" w:fill="FFC0CB"/>
    </w:rPr>
  </w:style>
  <w:style w:type="paragraph" w:styleId="HTML">
    <w:name w:val="HTML Preformatted"/>
    <w:basedOn w:val="a0"/>
    <w:link w:val="HTML0"/>
    <w:uiPriority w:val="99"/>
    <w:rsid w:val="009E5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0"/>
    </w:pPr>
    <w:rPr>
      <w:rFonts w:ascii="Courier New" w:hAnsi="Courier New" w:cs="Courier New"/>
      <w:sz w:val="20"/>
      <w:szCs w:val="20"/>
      <w:lang w:val="ru-RU" w:eastAsia="ru-RU" w:bidi="ar-SA"/>
    </w:rPr>
  </w:style>
  <w:style w:type="character" w:customStyle="1" w:styleId="HTML0">
    <w:name w:val="Стандартный HTML Знак"/>
    <w:basedOn w:val="a1"/>
    <w:link w:val="HTML"/>
    <w:uiPriority w:val="99"/>
    <w:rsid w:val="009E55B4"/>
    <w:rPr>
      <w:rFonts w:ascii="Courier New" w:eastAsia="Times New Roman" w:hAnsi="Courier New" w:cs="Courier New"/>
      <w:sz w:val="20"/>
      <w:szCs w:val="20"/>
      <w:lang w:eastAsia="ru-RU"/>
    </w:rPr>
  </w:style>
  <w:style w:type="paragraph" w:customStyle="1" w:styleId="Iauiue">
    <w:name w:val="Iau?iue"/>
    <w:rsid w:val="009E55B4"/>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ConsPlusTitle">
    <w:name w:val="ConsPlusTitle"/>
    <w:rsid w:val="009E55B4"/>
    <w:pPr>
      <w:widowControl w:val="0"/>
      <w:autoSpaceDE w:val="0"/>
      <w:autoSpaceDN w:val="0"/>
      <w:adjustRightInd w:val="0"/>
      <w:spacing w:after="0" w:line="240" w:lineRule="auto"/>
      <w:jc w:val="both"/>
    </w:pPr>
    <w:rPr>
      <w:rFonts w:ascii="Arial" w:eastAsia="Times New Roman" w:hAnsi="Arial" w:cs="Arial"/>
      <w:b/>
      <w:bCs/>
      <w:sz w:val="16"/>
      <w:szCs w:val="16"/>
      <w:lang w:eastAsia="ru-RU"/>
    </w:rPr>
  </w:style>
  <w:style w:type="paragraph" w:customStyle="1" w:styleId="61">
    <w:name w:val="Стиль По ширине Перед:  6 пт"/>
    <w:basedOn w:val="a0"/>
    <w:autoRedefine/>
    <w:rsid w:val="009E55B4"/>
    <w:pPr>
      <w:suppressAutoHyphens w:val="0"/>
      <w:spacing w:before="60"/>
      <w:jc w:val="center"/>
    </w:pPr>
    <w:rPr>
      <w:rFonts w:ascii="Times New Roman" w:hAnsi="Times New Roman" w:cs="Times New Roman"/>
      <w:b/>
      <w:i/>
      <w:szCs w:val="26"/>
      <w:lang w:val="ru-RU" w:eastAsia="ru-RU" w:bidi="ar-SA"/>
    </w:rPr>
  </w:style>
  <w:style w:type="paragraph" w:customStyle="1" w:styleId="125">
    <w:name w:val="Стиль По ширине Первая строка:  1.25 см"/>
    <w:basedOn w:val="a0"/>
    <w:uiPriority w:val="99"/>
    <w:rsid w:val="009E55B4"/>
    <w:pPr>
      <w:suppressAutoHyphens w:val="0"/>
      <w:spacing w:before="120"/>
    </w:pPr>
    <w:rPr>
      <w:rFonts w:ascii="Times New Roman" w:hAnsi="Times New Roman" w:cs="Times New Roman"/>
      <w:sz w:val="24"/>
      <w:szCs w:val="20"/>
      <w:lang w:val="ru-RU" w:eastAsia="ru-RU" w:bidi="ar-SA"/>
    </w:rPr>
  </w:style>
  <w:style w:type="paragraph" w:customStyle="1" w:styleId="zagc-1">
    <w:name w:val="zagc-1"/>
    <w:basedOn w:val="a0"/>
    <w:rsid w:val="009E55B4"/>
    <w:pPr>
      <w:suppressAutoHyphens w:val="0"/>
      <w:spacing w:before="135" w:after="60"/>
      <w:ind w:firstLine="150"/>
      <w:jc w:val="center"/>
    </w:pPr>
    <w:rPr>
      <w:b/>
      <w:bCs/>
      <w:caps/>
      <w:color w:val="29211E"/>
      <w:sz w:val="20"/>
      <w:szCs w:val="20"/>
      <w:lang w:val="ru-RU" w:eastAsia="ru-RU" w:bidi="ar-SA"/>
    </w:rPr>
  </w:style>
  <w:style w:type="paragraph" w:customStyle="1" w:styleId="Iauiue3">
    <w:name w:val="Iau?iue3"/>
    <w:uiPriority w:val="99"/>
    <w:rsid w:val="009E55B4"/>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zagc-0">
    <w:name w:val="zagc-0"/>
    <w:basedOn w:val="a0"/>
    <w:rsid w:val="009E55B4"/>
    <w:pPr>
      <w:suppressAutoHyphens w:val="0"/>
      <w:spacing w:before="180" w:after="60"/>
      <w:ind w:firstLine="150"/>
      <w:jc w:val="center"/>
    </w:pPr>
    <w:rPr>
      <w:b/>
      <w:bCs/>
      <w:caps/>
      <w:color w:val="29211E"/>
      <w:sz w:val="24"/>
      <w:lang w:val="ru-RU" w:eastAsia="ru-RU" w:bidi="ar-SA"/>
    </w:rPr>
  </w:style>
  <w:style w:type="paragraph" w:customStyle="1" w:styleId="affc">
    <w:name w:val="Прижатый влево"/>
    <w:basedOn w:val="a0"/>
    <w:next w:val="a0"/>
    <w:uiPriority w:val="99"/>
    <w:rsid w:val="009E55B4"/>
    <w:pPr>
      <w:widowControl w:val="0"/>
      <w:suppressAutoHyphens w:val="0"/>
      <w:autoSpaceDE w:val="0"/>
      <w:autoSpaceDN w:val="0"/>
      <w:adjustRightInd w:val="0"/>
      <w:ind w:firstLine="0"/>
    </w:pPr>
    <w:rPr>
      <w:sz w:val="24"/>
      <w:lang w:val="ru-RU" w:eastAsia="ru-RU" w:bidi="ar-SA"/>
    </w:rPr>
  </w:style>
  <w:style w:type="paragraph" w:customStyle="1" w:styleId="affd">
    <w:name w:val="Нормальный (таблица)"/>
    <w:basedOn w:val="a0"/>
    <w:next w:val="a0"/>
    <w:rsid w:val="009E55B4"/>
    <w:pPr>
      <w:widowControl w:val="0"/>
      <w:suppressAutoHyphens w:val="0"/>
      <w:autoSpaceDE w:val="0"/>
      <w:autoSpaceDN w:val="0"/>
      <w:adjustRightInd w:val="0"/>
      <w:ind w:firstLine="0"/>
    </w:pPr>
    <w:rPr>
      <w:sz w:val="24"/>
      <w:lang w:val="ru-RU" w:eastAsia="ru-RU" w:bidi="ar-SA"/>
    </w:rPr>
  </w:style>
  <w:style w:type="character" w:customStyle="1" w:styleId="affe">
    <w:name w:val="Цветовое выделение"/>
    <w:uiPriority w:val="99"/>
    <w:rsid w:val="009E55B4"/>
    <w:rPr>
      <w:b/>
      <w:bCs/>
      <w:color w:val="000080"/>
    </w:rPr>
  </w:style>
  <w:style w:type="paragraph" w:styleId="1a">
    <w:name w:val="toc 1"/>
    <w:basedOn w:val="a0"/>
    <w:next w:val="a0"/>
    <w:autoRedefine/>
    <w:uiPriority w:val="39"/>
    <w:unhideWhenUsed/>
    <w:rsid w:val="009E55B4"/>
    <w:pPr>
      <w:widowControl w:val="0"/>
      <w:tabs>
        <w:tab w:val="right" w:leader="dot" w:pos="9345"/>
      </w:tabs>
      <w:suppressAutoHyphens w:val="0"/>
      <w:autoSpaceDE w:val="0"/>
      <w:autoSpaceDN w:val="0"/>
      <w:adjustRightInd w:val="0"/>
      <w:ind w:firstLine="0"/>
    </w:pPr>
    <w:rPr>
      <w:rFonts w:ascii="Times New Roman" w:hAnsi="Times New Roman" w:cs="Times New Roman"/>
      <w:b/>
      <w:noProof/>
      <w:sz w:val="24"/>
      <w:szCs w:val="20"/>
      <w:lang w:val="ru-RU" w:eastAsia="ru-RU" w:bidi="ar-SA"/>
    </w:rPr>
  </w:style>
  <w:style w:type="paragraph" w:customStyle="1" w:styleId="1b">
    <w:name w:val="Без интервала1"/>
    <w:aliases w:val="No Spacing,с интервалом,Без интервала11,No Spacing1"/>
    <w:link w:val="afff"/>
    <w:uiPriority w:val="99"/>
    <w:qFormat/>
    <w:rsid w:val="009E55B4"/>
    <w:pPr>
      <w:spacing w:after="0" w:line="240" w:lineRule="auto"/>
      <w:ind w:firstLine="709"/>
      <w:jc w:val="both"/>
    </w:pPr>
    <w:rPr>
      <w:rFonts w:ascii="Calibri" w:eastAsia="Times New Roman" w:hAnsi="Calibri" w:cs="Times New Roman"/>
    </w:rPr>
  </w:style>
  <w:style w:type="character" w:customStyle="1" w:styleId="afff">
    <w:name w:val="Без интервала Знак"/>
    <w:aliases w:val="с интервалом Знак,Без интервала1 Знак,No Spacing Знак,No Spacing1 Знак"/>
    <w:link w:val="1b"/>
    <w:uiPriority w:val="99"/>
    <w:rsid w:val="009E55B4"/>
    <w:rPr>
      <w:rFonts w:ascii="Calibri" w:eastAsia="Times New Roman" w:hAnsi="Calibri" w:cs="Times New Roman"/>
    </w:rPr>
  </w:style>
  <w:style w:type="paragraph" w:customStyle="1" w:styleId="a">
    <w:name w:val="Маркированный"/>
    <w:basedOn w:val="a0"/>
    <w:uiPriority w:val="99"/>
    <w:rsid w:val="009E55B4"/>
    <w:pPr>
      <w:numPr>
        <w:numId w:val="6"/>
      </w:numPr>
      <w:suppressAutoHyphens w:val="0"/>
    </w:pPr>
    <w:rPr>
      <w:rFonts w:ascii="Times New Roman" w:hAnsi="Times New Roman" w:cs="Times New Roman"/>
      <w:sz w:val="28"/>
      <w:szCs w:val="28"/>
      <w:lang w:val="ru-RU" w:eastAsia="ru-RU" w:bidi="ar-SA"/>
    </w:rPr>
  </w:style>
  <w:style w:type="paragraph" w:customStyle="1" w:styleId="ConsPlusNonformat">
    <w:name w:val="ConsPlusNonformat"/>
    <w:rsid w:val="009E55B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0">
    <w:name w:val="TOC Heading"/>
    <w:basedOn w:val="1"/>
    <w:next w:val="a0"/>
    <w:uiPriority w:val="99"/>
    <w:unhideWhenUsed/>
    <w:qFormat/>
    <w:rsid w:val="009E55B4"/>
    <w:pPr>
      <w:keepLines/>
      <w:tabs>
        <w:tab w:val="clear" w:pos="0"/>
      </w:tabs>
      <w:suppressAutoHyphens w:val="0"/>
      <w:spacing w:before="480" w:after="0" w:line="276" w:lineRule="auto"/>
      <w:ind w:left="0" w:firstLine="0"/>
      <w:jc w:val="left"/>
      <w:outlineLvl w:val="9"/>
    </w:pPr>
    <w:rPr>
      <w:rFonts w:ascii="Cambria" w:hAnsi="Cambria" w:cs="Times New Roman"/>
      <w:color w:val="365F91"/>
      <w:kern w:val="0"/>
      <w:sz w:val="28"/>
      <w:szCs w:val="28"/>
      <w:lang w:val="ru-RU" w:eastAsia="en-US" w:bidi="ar-SA"/>
    </w:rPr>
  </w:style>
  <w:style w:type="paragraph" w:styleId="51">
    <w:name w:val="toc 5"/>
    <w:basedOn w:val="a0"/>
    <w:next w:val="a0"/>
    <w:autoRedefine/>
    <w:uiPriority w:val="39"/>
    <w:unhideWhenUsed/>
    <w:rsid w:val="009E55B4"/>
    <w:pPr>
      <w:suppressAutoHyphens w:val="0"/>
      <w:spacing w:after="100" w:line="276" w:lineRule="auto"/>
      <w:ind w:left="880" w:firstLine="0"/>
      <w:jc w:val="left"/>
    </w:pPr>
    <w:rPr>
      <w:rFonts w:ascii="Calibri" w:hAnsi="Calibri" w:cs="Times New Roman"/>
      <w:sz w:val="22"/>
      <w:szCs w:val="22"/>
      <w:lang w:val="ru-RU" w:eastAsia="ru-RU" w:bidi="ar-SA"/>
    </w:rPr>
  </w:style>
  <w:style w:type="paragraph" w:styleId="62">
    <w:name w:val="toc 6"/>
    <w:basedOn w:val="a0"/>
    <w:next w:val="a0"/>
    <w:autoRedefine/>
    <w:uiPriority w:val="39"/>
    <w:unhideWhenUsed/>
    <w:rsid w:val="009E55B4"/>
    <w:pPr>
      <w:suppressAutoHyphens w:val="0"/>
      <w:spacing w:after="100" w:line="276" w:lineRule="auto"/>
      <w:ind w:left="1100" w:firstLine="0"/>
      <w:jc w:val="left"/>
    </w:pPr>
    <w:rPr>
      <w:rFonts w:ascii="Calibri" w:hAnsi="Calibri" w:cs="Times New Roman"/>
      <w:sz w:val="22"/>
      <w:szCs w:val="22"/>
      <w:lang w:val="ru-RU" w:eastAsia="ru-RU" w:bidi="ar-SA"/>
    </w:rPr>
  </w:style>
  <w:style w:type="paragraph" w:styleId="71">
    <w:name w:val="toc 7"/>
    <w:basedOn w:val="a0"/>
    <w:next w:val="a0"/>
    <w:autoRedefine/>
    <w:uiPriority w:val="39"/>
    <w:unhideWhenUsed/>
    <w:rsid w:val="009E55B4"/>
    <w:pPr>
      <w:suppressAutoHyphens w:val="0"/>
      <w:spacing w:after="100" w:line="276" w:lineRule="auto"/>
      <w:ind w:left="1320" w:firstLine="0"/>
      <w:jc w:val="left"/>
    </w:pPr>
    <w:rPr>
      <w:rFonts w:ascii="Calibri" w:hAnsi="Calibri" w:cs="Times New Roman"/>
      <w:sz w:val="22"/>
      <w:szCs w:val="22"/>
      <w:lang w:val="ru-RU" w:eastAsia="ru-RU" w:bidi="ar-SA"/>
    </w:rPr>
  </w:style>
  <w:style w:type="paragraph" w:styleId="81">
    <w:name w:val="toc 8"/>
    <w:basedOn w:val="a0"/>
    <w:next w:val="a0"/>
    <w:autoRedefine/>
    <w:uiPriority w:val="39"/>
    <w:unhideWhenUsed/>
    <w:rsid w:val="009E55B4"/>
    <w:pPr>
      <w:suppressAutoHyphens w:val="0"/>
      <w:spacing w:after="100" w:line="276" w:lineRule="auto"/>
      <w:ind w:left="1540" w:firstLine="0"/>
      <w:jc w:val="left"/>
    </w:pPr>
    <w:rPr>
      <w:rFonts w:ascii="Calibri" w:hAnsi="Calibri" w:cs="Times New Roman"/>
      <w:sz w:val="22"/>
      <w:szCs w:val="22"/>
      <w:lang w:val="ru-RU" w:eastAsia="ru-RU" w:bidi="ar-SA"/>
    </w:rPr>
  </w:style>
  <w:style w:type="paragraph" w:styleId="91">
    <w:name w:val="toc 9"/>
    <w:basedOn w:val="a0"/>
    <w:next w:val="a0"/>
    <w:autoRedefine/>
    <w:uiPriority w:val="39"/>
    <w:unhideWhenUsed/>
    <w:rsid w:val="009E55B4"/>
    <w:pPr>
      <w:suppressAutoHyphens w:val="0"/>
      <w:spacing w:after="100" w:line="276" w:lineRule="auto"/>
      <w:ind w:left="1760" w:firstLine="0"/>
      <w:jc w:val="left"/>
    </w:pPr>
    <w:rPr>
      <w:rFonts w:ascii="Calibri" w:hAnsi="Calibri" w:cs="Times New Roman"/>
      <w:sz w:val="22"/>
      <w:szCs w:val="22"/>
      <w:lang w:val="ru-RU" w:eastAsia="ru-RU" w:bidi="ar-SA"/>
    </w:rPr>
  </w:style>
  <w:style w:type="character" w:customStyle="1" w:styleId="WW8Num8z0">
    <w:name w:val="WW8Num8z0"/>
    <w:uiPriority w:val="99"/>
    <w:rsid w:val="009E55B4"/>
    <w:rPr>
      <w:rFonts w:ascii="Symbol" w:hAnsi="Symbol"/>
      <w:sz w:val="18"/>
    </w:rPr>
  </w:style>
  <w:style w:type="paragraph" w:customStyle="1" w:styleId="1c">
    <w:name w:val="Знак1"/>
    <w:basedOn w:val="a0"/>
    <w:next w:val="a0"/>
    <w:semiHidden/>
    <w:rsid w:val="009E55B4"/>
    <w:pPr>
      <w:suppressAutoHyphens w:val="0"/>
      <w:spacing w:after="160" w:line="240" w:lineRule="exact"/>
      <w:ind w:firstLine="0"/>
      <w:jc w:val="left"/>
    </w:pPr>
    <w:rPr>
      <w:sz w:val="20"/>
      <w:szCs w:val="20"/>
      <w:lang w:eastAsia="en-US" w:bidi="ar-SA"/>
    </w:rPr>
  </w:style>
  <w:style w:type="paragraph" w:styleId="a5">
    <w:name w:val="Title"/>
    <w:basedOn w:val="a0"/>
    <w:link w:val="a4"/>
    <w:qFormat/>
    <w:rsid w:val="009E55B4"/>
    <w:pPr>
      <w:suppressAutoHyphens w:val="0"/>
      <w:ind w:firstLine="0"/>
      <w:jc w:val="center"/>
    </w:pPr>
    <w:rPr>
      <w:b/>
      <w:bCs/>
      <w:kern w:val="1"/>
      <w:sz w:val="32"/>
      <w:szCs w:val="32"/>
      <w:lang w:val="ru-RU" w:eastAsia="en-US" w:bidi="ar-SA"/>
    </w:rPr>
  </w:style>
  <w:style w:type="character" w:customStyle="1" w:styleId="1d">
    <w:name w:val="Название Знак1"/>
    <w:basedOn w:val="a1"/>
    <w:uiPriority w:val="10"/>
    <w:rsid w:val="009E55B4"/>
    <w:rPr>
      <w:rFonts w:asciiTheme="majorHAnsi" w:eastAsiaTheme="majorEastAsia" w:hAnsiTheme="majorHAnsi" w:cstheme="majorBidi"/>
      <w:color w:val="323E4F" w:themeColor="text2" w:themeShade="BF"/>
      <w:spacing w:val="5"/>
      <w:kern w:val="28"/>
      <w:sz w:val="52"/>
      <w:szCs w:val="52"/>
      <w:lang w:val="en-US" w:eastAsia="zh-CN" w:bidi="en-US"/>
    </w:rPr>
  </w:style>
  <w:style w:type="paragraph" w:styleId="37">
    <w:name w:val="Body Text Indent 3"/>
    <w:basedOn w:val="a0"/>
    <w:link w:val="38"/>
    <w:uiPriority w:val="99"/>
    <w:semiHidden/>
    <w:unhideWhenUsed/>
    <w:rsid w:val="009E55B4"/>
    <w:pPr>
      <w:widowControl w:val="0"/>
      <w:suppressAutoHyphens w:val="0"/>
      <w:autoSpaceDE w:val="0"/>
      <w:autoSpaceDN w:val="0"/>
      <w:adjustRightInd w:val="0"/>
      <w:spacing w:after="120"/>
      <w:ind w:left="283" w:firstLine="0"/>
    </w:pPr>
    <w:rPr>
      <w:sz w:val="16"/>
      <w:szCs w:val="16"/>
      <w:lang w:val="ru-RU" w:eastAsia="ru-RU" w:bidi="ar-SA"/>
    </w:rPr>
  </w:style>
  <w:style w:type="character" w:customStyle="1" w:styleId="38">
    <w:name w:val="Основной текст с отступом 3 Знак"/>
    <w:basedOn w:val="a1"/>
    <w:link w:val="37"/>
    <w:uiPriority w:val="99"/>
    <w:semiHidden/>
    <w:rsid w:val="009E55B4"/>
    <w:rPr>
      <w:rFonts w:ascii="Arial" w:eastAsia="Times New Roman" w:hAnsi="Arial" w:cs="Arial"/>
      <w:sz w:val="16"/>
      <w:szCs w:val="16"/>
      <w:lang w:eastAsia="ru-RU"/>
    </w:rPr>
  </w:style>
  <w:style w:type="paragraph" w:customStyle="1" w:styleId="ConsNonformat">
    <w:name w:val="ConsNonformat"/>
    <w:rsid w:val="009E55B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rsid w:val="009E55B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e">
    <w:name w:val="Стиль1"/>
    <w:basedOn w:val="a0"/>
    <w:link w:val="1f"/>
    <w:qFormat/>
    <w:rsid w:val="009E55B4"/>
    <w:pPr>
      <w:widowControl w:val="0"/>
      <w:suppressAutoHyphens w:val="0"/>
      <w:autoSpaceDE w:val="0"/>
      <w:autoSpaceDN w:val="0"/>
      <w:adjustRightInd w:val="0"/>
      <w:ind w:firstLine="0"/>
    </w:pPr>
    <w:rPr>
      <w:rFonts w:ascii="Times New Roman" w:hAnsi="Times New Roman" w:cs="Times New Roman"/>
      <w:szCs w:val="26"/>
      <w:lang w:val="ru-RU" w:eastAsia="ru-RU" w:bidi="ar-SA"/>
    </w:rPr>
  </w:style>
  <w:style w:type="character" w:customStyle="1" w:styleId="1f">
    <w:name w:val="Стиль1 Знак"/>
    <w:link w:val="1e"/>
    <w:rsid w:val="009E55B4"/>
    <w:rPr>
      <w:rFonts w:ascii="Times New Roman" w:eastAsia="Times New Roman" w:hAnsi="Times New Roman" w:cs="Times New Roman"/>
      <w:sz w:val="26"/>
      <w:szCs w:val="26"/>
      <w:lang w:eastAsia="ru-RU"/>
    </w:rPr>
  </w:style>
  <w:style w:type="paragraph" w:customStyle="1" w:styleId="TimesNewRoman14125">
    <w:name w:val="Стиль Times New Roman 14 пт По ширине Первая строка:  1.25 см С..."/>
    <w:basedOn w:val="a0"/>
    <w:rsid w:val="009E55B4"/>
    <w:pPr>
      <w:ind w:right="-40"/>
    </w:pPr>
    <w:rPr>
      <w:rFonts w:ascii="Times New Roman" w:hAnsi="Times New Roman" w:cs="Times New Roman"/>
      <w:sz w:val="28"/>
      <w:szCs w:val="20"/>
      <w:lang w:val="ru-RU" w:eastAsia="ar-SA" w:bidi="ar-SA"/>
    </w:rPr>
  </w:style>
  <w:style w:type="paragraph" w:customStyle="1" w:styleId="27">
    <w:name w:val="Заголовок (Уровень 2)"/>
    <w:basedOn w:val="a0"/>
    <w:next w:val="af5"/>
    <w:link w:val="28"/>
    <w:autoRedefine/>
    <w:qFormat/>
    <w:rsid w:val="009E55B4"/>
    <w:pPr>
      <w:suppressAutoHyphens w:val="0"/>
      <w:autoSpaceDE w:val="0"/>
      <w:autoSpaceDN w:val="0"/>
      <w:adjustRightInd w:val="0"/>
      <w:ind w:left="360" w:firstLine="0"/>
      <w:jc w:val="left"/>
      <w:outlineLvl w:val="0"/>
    </w:pPr>
    <w:rPr>
      <w:rFonts w:ascii="Times New Roman" w:hAnsi="Times New Roman" w:cs="Times New Roman"/>
      <w:b/>
      <w:bCs/>
      <w:sz w:val="28"/>
      <w:szCs w:val="26"/>
      <w:lang w:val="ru-RU" w:eastAsia="ru-RU" w:bidi="ar-SA"/>
    </w:rPr>
  </w:style>
  <w:style w:type="character" w:customStyle="1" w:styleId="28">
    <w:name w:val="Заголовок (Уровень 2) Знак"/>
    <w:link w:val="27"/>
    <w:rsid w:val="009E55B4"/>
    <w:rPr>
      <w:rFonts w:ascii="Times New Roman" w:eastAsia="Times New Roman" w:hAnsi="Times New Roman" w:cs="Times New Roman"/>
      <w:b/>
      <w:bCs/>
      <w:sz w:val="28"/>
      <w:szCs w:val="26"/>
      <w:lang w:eastAsia="ru-RU"/>
    </w:rPr>
  </w:style>
  <w:style w:type="paragraph" w:customStyle="1" w:styleId="u">
    <w:name w:val="u"/>
    <w:basedOn w:val="a0"/>
    <w:rsid w:val="009E55B4"/>
    <w:pPr>
      <w:suppressAutoHyphens w:val="0"/>
      <w:spacing w:before="100" w:beforeAutospacing="1" w:after="100" w:afterAutospacing="1"/>
      <w:ind w:firstLine="0"/>
      <w:jc w:val="left"/>
    </w:pPr>
    <w:rPr>
      <w:rFonts w:ascii="Times New Roman" w:hAnsi="Times New Roman" w:cs="Times New Roman"/>
      <w:sz w:val="24"/>
      <w:lang w:val="ru-RU" w:eastAsia="ru-RU" w:bidi="ar-SA"/>
    </w:rPr>
  </w:style>
  <w:style w:type="paragraph" w:customStyle="1" w:styleId="uni">
    <w:name w:val="uni"/>
    <w:basedOn w:val="a0"/>
    <w:rsid w:val="009E55B4"/>
    <w:pPr>
      <w:suppressAutoHyphens w:val="0"/>
      <w:spacing w:before="100" w:beforeAutospacing="1" w:after="100" w:afterAutospacing="1"/>
      <w:ind w:firstLine="0"/>
      <w:jc w:val="left"/>
    </w:pPr>
    <w:rPr>
      <w:rFonts w:ascii="Times New Roman" w:hAnsi="Times New Roman" w:cs="Times New Roman"/>
      <w:sz w:val="24"/>
      <w:lang w:val="ru-RU" w:eastAsia="ru-RU" w:bidi="ar-SA"/>
    </w:rPr>
  </w:style>
  <w:style w:type="character" w:customStyle="1" w:styleId="apple-converted-space">
    <w:name w:val="apple-converted-space"/>
    <w:rsid w:val="009E55B4"/>
  </w:style>
  <w:style w:type="paragraph" w:customStyle="1" w:styleId="unip">
    <w:name w:val="unip"/>
    <w:basedOn w:val="a0"/>
    <w:rsid w:val="009E55B4"/>
    <w:pPr>
      <w:suppressAutoHyphens w:val="0"/>
      <w:spacing w:before="100" w:beforeAutospacing="1" w:after="100" w:afterAutospacing="1"/>
      <w:ind w:firstLine="0"/>
      <w:jc w:val="left"/>
    </w:pPr>
    <w:rPr>
      <w:rFonts w:ascii="Times New Roman" w:hAnsi="Times New Roman" w:cs="Times New Roman"/>
      <w:sz w:val="24"/>
      <w:lang w:val="ru-RU" w:eastAsia="ru-RU" w:bidi="ar-SA"/>
    </w:rPr>
  </w:style>
  <w:style w:type="paragraph" w:customStyle="1" w:styleId="formattext">
    <w:name w:val="formattext"/>
    <w:basedOn w:val="a0"/>
    <w:rsid w:val="009E55B4"/>
    <w:pPr>
      <w:suppressAutoHyphens w:val="0"/>
      <w:spacing w:before="100" w:beforeAutospacing="1" w:after="100" w:afterAutospacing="1"/>
      <w:ind w:firstLine="0"/>
      <w:jc w:val="left"/>
    </w:pPr>
    <w:rPr>
      <w:rFonts w:ascii="Times New Roman" w:hAnsi="Times New Roman" w:cs="Times New Roman"/>
      <w:sz w:val="24"/>
      <w:lang w:val="ru-RU" w:eastAsia="ru-RU" w:bidi="ar-SA"/>
    </w:rPr>
  </w:style>
  <w:style w:type="paragraph" w:customStyle="1" w:styleId="afff1">
    <w:name w:val="Знак"/>
    <w:basedOn w:val="a0"/>
    <w:rsid w:val="009E55B4"/>
    <w:pPr>
      <w:suppressAutoHyphens w:val="0"/>
      <w:spacing w:before="100" w:beforeAutospacing="1" w:after="100" w:afterAutospacing="1"/>
      <w:ind w:firstLine="0"/>
      <w:jc w:val="left"/>
    </w:pPr>
    <w:rPr>
      <w:rFonts w:ascii="Tahoma" w:hAnsi="Tahoma" w:cs="Times New Roman"/>
      <w:sz w:val="20"/>
      <w:szCs w:val="20"/>
      <w:lang w:eastAsia="en-US" w:bidi="ar-SA"/>
    </w:rPr>
  </w:style>
  <w:style w:type="paragraph" w:customStyle="1" w:styleId="82">
    <w:name w:val="Знак Знак8 Знак Знак"/>
    <w:basedOn w:val="a0"/>
    <w:rsid w:val="009E55B4"/>
    <w:pPr>
      <w:suppressAutoHyphens w:val="0"/>
      <w:spacing w:before="100" w:beforeAutospacing="1" w:after="100" w:afterAutospacing="1"/>
      <w:ind w:firstLine="0"/>
      <w:jc w:val="left"/>
    </w:pPr>
    <w:rPr>
      <w:rFonts w:ascii="Tahoma" w:hAnsi="Tahoma" w:cs="Times New Roman"/>
      <w:sz w:val="20"/>
      <w:szCs w:val="20"/>
      <w:lang w:eastAsia="en-US" w:bidi="ar-SA"/>
    </w:rPr>
  </w:style>
  <w:style w:type="paragraph" w:customStyle="1" w:styleId="Default">
    <w:name w:val="Default"/>
    <w:rsid w:val="009E55B4"/>
    <w:pPr>
      <w:autoSpaceDE w:val="0"/>
      <w:autoSpaceDN w:val="0"/>
      <w:adjustRightInd w:val="0"/>
      <w:spacing w:after="0" w:line="240" w:lineRule="auto"/>
    </w:pPr>
    <w:rPr>
      <w:rFonts w:ascii="Arial" w:eastAsia="Times New Roman" w:hAnsi="Arial" w:cs="Arial"/>
      <w:color w:val="000000"/>
      <w:sz w:val="24"/>
      <w:szCs w:val="24"/>
      <w:lang w:eastAsia="ru-RU"/>
    </w:rPr>
  </w:style>
  <w:style w:type="table" w:customStyle="1" w:styleId="1f0">
    <w:name w:val="Сетка таблицы1"/>
    <w:basedOn w:val="a2"/>
    <w:next w:val="aff9"/>
    <w:uiPriority w:val="99"/>
    <w:rsid w:val="005823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1">
    <w:name w:val="Нет списка1"/>
    <w:next w:val="a3"/>
    <w:uiPriority w:val="99"/>
    <w:semiHidden/>
    <w:unhideWhenUsed/>
    <w:rsid w:val="005823A1"/>
  </w:style>
  <w:style w:type="table" w:customStyle="1" w:styleId="29">
    <w:name w:val="Сетка таблицы2"/>
    <w:basedOn w:val="a2"/>
    <w:next w:val="aff9"/>
    <w:uiPriority w:val="99"/>
    <w:rsid w:val="005823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f9"/>
    <w:uiPriority w:val="99"/>
    <w:rsid w:val="006613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qFormat/>
    <w:rsid w:val="00106FD7"/>
    <w:rPr>
      <w:rFonts w:ascii="Arial" w:hAnsi="Arial" w:cs="Arial"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90D1ACA0BED52783C7CB2FC3521BDD2E0A4F900270420251D93F7A730485830DC9F6E908AE37B961CFFF3L8t3K" TargetMode="External"/><Relationship Id="rId18" Type="http://schemas.openxmlformats.org/officeDocument/2006/relationships/hyperlink" Target="consultantplus://offline/ref=2D3303948A648238B09577B04E3127B92CBC2F22B48B1173EBF4034B4CA7CF2CD0613F98H7c2E" TargetMode="External"/><Relationship Id="rId26" Type="http://schemas.openxmlformats.org/officeDocument/2006/relationships/hyperlink" Target="consultantplus://offline/ref=CD5D5CA50104116CA2E02C131EB76A23419E0E86FF8EC198C707C0EA4B9AE7750E51324A1A957E3238E2J" TargetMode="External"/><Relationship Id="rId3" Type="http://schemas.openxmlformats.org/officeDocument/2006/relationships/styles" Target="styles.xml"/><Relationship Id="rId21" Type="http://schemas.openxmlformats.org/officeDocument/2006/relationships/hyperlink" Target="consultantplus://offline/ref=3AAC83626ACE20A42B6E7C5D24FCF3AFDFF5DA9D840F0036C7B2E6A8448DFD3EA941DF1AD7w1C" TargetMode="External"/><Relationship Id="rId7" Type="http://schemas.openxmlformats.org/officeDocument/2006/relationships/endnotes" Target="endnotes.xml"/><Relationship Id="rId12" Type="http://schemas.openxmlformats.org/officeDocument/2006/relationships/hyperlink" Target="file:///C:\Users\SterhovAV\AppData\Local\NPO%20Computer\&#1053;&#1086;&#1074;&#1086;&#1089;&#1080;&#1073;&#1080;&#1088;&#1089;&#1082;&#1072;&#1103;_&#1086;&#1073;&#1083;&#1072;&#1089;&#1090;&#1100;\&#1053;&#1086;&#1074;&#1086;&#1089;&#1080;&#1073;&#1080;&#1088;&#1089;&#1082;\&#1043;&#1088;&#1072;&#1076;%20&#1087;&#1088;&#1086;&#1077;&#1082;&#1090;&#1080;&#1088;&#1086;&#1074;&#1072;&#1085;&#1080;&#1077;\&#1055;&#1047;&#1047;\&#1055;&#1088;&#1072;&#1074;&#1080;&#1083;&#1072;%20&#1079;&#1077;&#1084;&#1077;&#1083;&#1087;&#1086;&#1083;&#1100;&#1079;&#1086;&#1074;&#1072;&#1085;&#1080;&#1103;%20&#1080;%20&#1079;&#1072;&#1089;&#1090;&#1088;&#1086;&#1081;&#1082;&#1080;%20&#1075;&#1086;&#1088;&#1086;&#1076;&#1072;%20&#1053;&#1086;&#1074;&#1086;&#1089;&#1080;&#1073;&#1080;&#1088;&#1089;&#1082;&#1072;%20&#1074;%20&#1088;&#1077;&#1076;%20&#1086;&#1090;%2014.02.2017%20&#8470;%20353.docx" TargetMode="External"/><Relationship Id="rId17" Type="http://schemas.openxmlformats.org/officeDocument/2006/relationships/hyperlink" Target="consultantplus://offline/ref=315A380FA50805EC52E257E9175F7AFAEAABD615F9C9537D3D0305DAFCECC1E437A88B08z0O4L" TargetMode="External"/><Relationship Id="rId25" Type="http://schemas.openxmlformats.org/officeDocument/2006/relationships/hyperlink" Target="consultantplus://offline/ref=F2B852C5885B3494957F7E5C09650D1DB5E24F1E29BFA66A6A899C5878FBA0CCB5680DF69E69FEDFUCB0E"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4DE17B45F1760292A62DB6B65D6A21FF213DDFFC47BDD1D9C407156AC8420F399318A548EDE6C4C152UF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1CB01C1D5FB524FFB5C05CE0985E3CC03A26B3B2EB9E5B284B87C8BCE5A4887A24FE9BD802C840X4W3C" TargetMode="External"/><Relationship Id="rId24" Type="http://schemas.openxmlformats.org/officeDocument/2006/relationships/hyperlink" Target="consultantplus://offline/ref=F2B852C5885B3494957F7E5C09650D1DB5E24F1E29BFA66A6A899C5878FBA0CCB5680DF69E69FEDEUCBEE"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consultantplus://offline/ref=E937D25E691AFF69D3F41D2FB032D0D861D694AED30B633435B1291FDCD4D89C7A2BE874411D08D2cBp4C" TargetMode="External"/><Relationship Id="rId28" Type="http://schemas.openxmlformats.org/officeDocument/2006/relationships/hyperlink" Target="consultantplus://offline/ref=5B1AC52FE67CF4342C81FCC449243A74803B93C7F3A5001D5C05AFFA67AB6E65687C97995Fg8D" TargetMode="External"/><Relationship Id="rId10" Type="http://schemas.openxmlformats.org/officeDocument/2006/relationships/hyperlink" Target="consultantplus://offline/ref=ED1CB01C1D5FB524FFB5C05CE0985E3CC03A26B3B2EB9E5B284B87C8BCE5A4887A24FE9BD802C840X4W2C" TargetMode="External"/><Relationship Id="rId19" Type="http://schemas.openxmlformats.org/officeDocument/2006/relationships/hyperlink" Target="consultantplus://offline/ref=7B2A568DBCA8022C8909BA078959A698505F3A5C76459B2834AA7AEEE1A5C77BD446D5C91378DBD2ZEc8E" TargetMode="External"/><Relationship Id="rId4" Type="http://schemas.openxmlformats.org/officeDocument/2006/relationships/settings" Target="settings.xml"/><Relationship Id="rId9" Type="http://schemas.openxmlformats.org/officeDocument/2006/relationships/hyperlink" Target="consultantplus://offline/ref=ED1CB01C1D5FB524FFB5C05CE0985E3CC03A26B3B2EB9E5B284B87C8BCE5A4887A24FE9BD802C840X4W0C" TargetMode="External"/><Relationship Id="rId14" Type="http://schemas.openxmlformats.org/officeDocument/2006/relationships/footer" Target="footer1.xml"/><Relationship Id="rId22" Type="http://schemas.openxmlformats.org/officeDocument/2006/relationships/hyperlink" Target="consultantplus://offline/ref=892A227C9C736E33EA7FA31B148EC59448163B2FB50B9F9B2EAA16047CE9EF85A766C05Fj3f9C" TargetMode="External"/><Relationship Id="rId27" Type="http://schemas.openxmlformats.org/officeDocument/2006/relationships/hyperlink" Target="consultantplus://offline/ref=CD5D5CA50104116CA2E02C131EB76A23419E0E86FF8EC198C707C0EA4B9AE7750E51324A1A957E3338E5J"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0194E-A6BB-4977-AB12-5A5F03A8F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115</Pages>
  <Words>28755</Words>
  <Characters>163907</Characters>
  <Application>Microsoft Office Word</Application>
  <DocSecurity>0</DocSecurity>
  <Lines>1365</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Созонов Алексей Михайлович</cp:lastModifiedBy>
  <cp:revision>17</cp:revision>
  <cp:lastPrinted>2018-10-02T06:17:00Z</cp:lastPrinted>
  <dcterms:created xsi:type="dcterms:W3CDTF">2018-09-28T10:43:00Z</dcterms:created>
  <dcterms:modified xsi:type="dcterms:W3CDTF">2023-01-23T10:04:00Z</dcterms:modified>
</cp:coreProperties>
</file>